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CA" w:rsidRPr="003468CA" w:rsidRDefault="003468CA" w:rsidP="003468CA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3468CA">
        <w:rPr>
          <w:rFonts w:ascii="等线" w:eastAsia="等线" w:hAnsi="等线" w:cs="Times New Roman" w:hint="eastAsia"/>
          <w:b/>
          <w:sz w:val="28"/>
          <w:szCs w:val="28"/>
        </w:rPr>
        <w:t>河南应用技术职业学院</w:t>
      </w:r>
    </w:p>
    <w:p w:rsidR="003468CA" w:rsidRPr="003468CA" w:rsidRDefault="003468CA" w:rsidP="003468CA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3468CA">
        <w:rPr>
          <w:rFonts w:ascii="等线" w:eastAsia="等线" w:hAnsi="等线" w:cs="Times New Roman"/>
          <w:b/>
          <w:bCs/>
          <w:sz w:val="28"/>
          <w:szCs w:val="28"/>
          <w:u w:val="single"/>
        </w:rPr>
        <w:t>护理</w:t>
      </w:r>
      <w:r w:rsidRPr="003468CA">
        <w:rPr>
          <w:rFonts w:ascii="等线" w:eastAsia="等线" w:hAnsi="等线" w:cs="Times New Roman" w:hint="eastAsia"/>
          <w:b/>
          <w:sz w:val="28"/>
          <w:szCs w:val="28"/>
        </w:rPr>
        <w:t>专业（高职扩招弹性学制）</w:t>
      </w:r>
    </w:p>
    <w:p w:rsidR="003468CA" w:rsidRPr="003468CA" w:rsidRDefault="003468CA" w:rsidP="003468CA">
      <w:pPr>
        <w:jc w:val="center"/>
        <w:rPr>
          <w:rFonts w:ascii="等线" w:eastAsia="等线" w:hAnsi="等线" w:cs="Times New Roman"/>
          <w:b/>
          <w:sz w:val="28"/>
          <w:szCs w:val="28"/>
        </w:rPr>
      </w:pPr>
      <w:r w:rsidRPr="003468CA">
        <w:rPr>
          <w:rFonts w:ascii="等线" w:eastAsia="等线" w:hAnsi="等线" w:cs="Times New Roman" w:hint="eastAsia"/>
          <w:b/>
          <w:sz w:val="28"/>
          <w:szCs w:val="28"/>
        </w:rPr>
        <w:t>2020年第一学期开课信息表</w:t>
      </w:r>
    </w:p>
    <w:p w:rsidR="003468CA" w:rsidRDefault="003468CA">
      <w:pPr>
        <w:jc w:val="center"/>
        <w:rPr>
          <w:rFonts w:ascii="宋体" w:eastAsia="宋体" w:hAnsi="宋体" w:hint="eastAsia"/>
          <w:b/>
          <w:bCs/>
          <w:color w:val="000000"/>
          <w:sz w:val="28"/>
          <w:szCs w:val="28"/>
        </w:rPr>
      </w:pPr>
    </w:p>
    <w:tbl>
      <w:tblPr>
        <w:tblStyle w:val="a7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2400"/>
        <w:gridCol w:w="2970"/>
        <w:gridCol w:w="1545"/>
        <w:gridCol w:w="1125"/>
        <w:gridCol w:w="990"/>
      </w:tblGrid>
      <w:tr w:rsidR="007D7BEF">
        <w:trPr>
          <w:trHeight w:val="48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070494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学期总学时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周学时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7D7BEF">
        <w:trPr>
          <w:trHeight w:val="375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公共基础与素质课程</w:t>
            </w:r>
          </w:p>
          <w:p w:rsidR="007D7BEF" w:rsidRDefault="0007049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（公共基础课部分）</w:t>
            </w: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军事理论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7D7B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7BEF">
        <w:trPr>
          <w:trHeight w:val="375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7D7BE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思想道德修养与法律基础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7D7B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7BEF">
        <w:trPr>
          <w:trHeight w:val="375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7D7BE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形势与政策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周）</w:t>
            </w: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7D7B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7BEF">
        <w:trPr>
          <w:trHeight w:val="375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7D7BE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大学生心理健康教育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周）</w:t>
            </w: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7D7B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7BEF">
        <w:trPr>
          <w:trHeight w:val="375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7D7BE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体育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7D7B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7BEF">
        <w:trPr>
          <w:trHeight w:val="375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7D7BE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职业发展与就业指导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周）</w:t>
            </w: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7D7B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7BEF">
        <w:trPr>
          <w:trHeight w:val="375"/>
        </w:trPr>
        <w:tc>
          <w:tcPr>
            <w:tcW w:w="2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68CA" w:rsidRDefault="003468CA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3468CA" w:rsidRDefault="003468CA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3468CA" w:rsidRDefault="003468CA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3468CA" w:rsidRDefault="003468CA">
            <w:pP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</w:p>
          <w:p w:rsidR="007D7BEF" w:rsidRDefault="00070494" w:rsidP="003468C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专业技能课程</w:t>
            </w:r>
          </w:p>
          <w:bookmarkEnd w:id="0"/>
          <w:p w:rsidR="007D7BEF" w:rsidRDefault="007D7BEF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07049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病原生物与免疫学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7D7B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7BEF">
        <w:trPr>
          <w:trHeight w:val="375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7D7BE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07049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护理礼仪与美学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周）</w:t>
            </w: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7D7B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7BEF">
        <w:trPr>
          <w:trHeight w:val="375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7D7BE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07049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护理学导论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周）</w:t>
            </w: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7D7B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7D7BEF">
        <w:trPr>
          <w:trHeight w:val="375"/>
        </w:trPr>
        <w:tc>
          <w:tcPr>
            <w:tcW w:w="2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7D7BEF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7BEF" w:rsidRDefault="00070494">
            <w:pPr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人体形态与结构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070494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7BEF" w:rsidRDefault="007D7BEF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7D7BEF" w:rsidRDefault="00070494">
      <w:pPr>
        <w:snapToGrid w:val="0"/>
        <w:jc w:val="left"/>
        <w:rPr>
          <w:rFonts w:ascii="微软雅黑" w:eastAsia="微软雅黑" w:hAnsi="微软雅黑"/>
          <w:color w:val="000000"/>
          <w:szCs w:val="21"/>
        </w:rPr>
      </w:pPr>
      <w:r>
        <w:rPr>
          <w:rFonts w:ascii="宋体" w:eastAsia="宋体" w:hAnsi="宋体"/>
          <w:color w:val="000000"/>
          <w:sz w:val="28"/>
          <w:szCs w:val="28"/>
        </w:rPr>
        <w:t xml:space="preserve"> </w:t>
      </w:r>
    </w:p>
    <w:sectPr w:rsidR="007D7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494" w:rsidRDefault="00070494" w:rsidP="003468CA">
      <w:r>
        <w:separator/>
      </w:r>
    </w:p>
  </w:endnote>
  <w:endnote w:type="continuationSeparator" w:id="0">
    <w:p w:rsidR="00070494" w:rsidRDefault="00070494" w:rsidP="0034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494" w:rsidRDefault="00070494" w:rsidP="003468CA">
      <w:r>
        <w:separator/>
      </w:r>
    </w:p>
  </w:footnote>
  <w:footnote w:type="continuationSeparator" w:id="0">
    <w:p w:rsidR="00070494" w:rsidRDefault="00070494" w:rsidP="00346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70494"/>
    <w:rsid w:val="000C51B7"/>
    <w:rsid w:val="00216EB9"/>
    <w:rsid w:val="003468CA"/>
    <w:rsid w:val="0059531B"/>
    <w:rsid w:val="00616505"/>
    <w:rsid w:val="0062213C"/>
    <w:rsid w:val="00633F40"/>
    <w:rsid w:val="006549AD"/>
    <w:rsid w:val="00684D9C"/>
    <w:rsid w:val="007D7BEF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421EBA00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ns9="http://schemas.openxmlformats.org/schemaLibrary/2006/main" xmlns:mc="http://schemas.openxmlformats.org/markup-compatibility/2006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A3A1B5-01E6-4A2C-81CF-1B335FC3DA2D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Administrator</cp:lastModifiedBy>
  <cp:revision>9</cp:revision>
  <dcterms:created xsi:type="dcterms:W3CDTF">2017-01-10T09:10:00Z</dcterms:created>
  <dcterms:modified xsi:type="dcterms:W3CDTF">2020-12-04T06:31:00Z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