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F5F9E" w14:textId="77777777" w:rsidR="00D244EF" w:rsidRPr="00945868" w:rsidRDefault="00D244EF" w:rsidP="00945868">
      <w:pPr>
        <w:ind w:firstLineChars="200" w:firstLine="723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 w:rsidRPr="00945868">
        <w:rPr>
          <w:rFonts w:ascii="仿宋" w:eastAsia="仿宋" w:hAnsi="仿宋" w:cs="仿宋" w:hint="eastAsia"/>
          <w:b/>
          <w:kern w:val="0"/>
          <w:sz w:val="36"/>
          <w:szCs w:val="36"/>
        </w:rPr>
        <w:t>河南应用技术职业学院</w:t>
      </w:r>
    </w:p>
    <w:p w14:paraId="1AF1B0AA" w14:textId="1C709435" w:rsidR="003E4AAA" w:rsidRPr="00945868" w:rsidRDefault="00D244EF" w:rsidP="003E4AAA">
      <w:pPr>
        <w:ind w:firstLineChars="200" w:firstLine="723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 w:rsidRPr="00945868">
        <w:rPr>
          <w:rFonts w:ascii="仿宋" w:eastAsia="仿宋" w:hAnsi="仿宋" w:cs="仿宋"/>
          <w:b/>
          <w:kern w:val="0"/>
          <w:sz w:val="36"/>
          <w:szCs w:val="36"/>
        </w:rPr>
        <w:t>2020</w:t>
      </w:r>
      <w:r w:rsidRPr="00945868">
        <w:rPr>
          <w:rFonts w:ascii="仿宋" w:eastAsia="仿宋" w:hAnsi="仿宋" w:cs="仿宋" w:hint="eastAsia"/>
          <w:b/>
          <w:kern w:val="0"/>
          <w:sz w:val="36"/>
          <w:szCs w:val="36"/>
        </w:rPr>
        <w:t>年</w:t>
      </w:r>
      <w:r w:rsidR="001F3CA5">
        <w:rPr>
          <w:rFonts w:ascii="仿宋" w:eastAsia="仿宋" w:hAnsi="仿宋" w:cs="仿宋" w:hint="eastAsia"/>
          <w:b/>
          <w:kern w:val="0"/>
          <w:sz w:val="36"/>
          <w:szCs w:val="36"/>
        </w:rPr>
        <w:t>高职扩招</w:t>
      </w:r>
      <w:r w:rsidR="003E4AAA">
        <w:rPr>
          <w:rFonts w:ascii="仿宋" w:eastAsia="仿宋" w:hAnsi="仿宋" w:cs="仿宋" w:hint="eastAsia"/>
          <w:b/>
          <w:kern w:val="0"/>
          <w:sz w:val="36"/>
          <w:szCs w:val="36"/>
        </w:rPr>
        <w:t>单独考试实施</w:t>
      </w:r>
      <w:r w:rsidRPr="00945868">
        <w:rPr>
          <w:rFonts w:ascii="仿宋" w:eastAsia="仿宋" w:hAnsi="仿宋" w:cs="仿宋" w:hint="eastAsia"/>
          <w:b/>
          <w:kern w:val="0"/>
          <w:sz w:val="36"/>
          <w:szCs w:val="36"/>
        </w:rPr>
        <w:t>方案</w:t>
      </w:r>
    </w:p>
    <w:p w14:paraId="451334E9" w14:textId="77777777" w:rsidR="004C71A6" w:rsidRPr="00AE543E" w:rsidRDefault="00000604" w:rsidP="00AE543E">
      <w:pPr>
        <w:ind w:firstLineChars="200" w:firstLine="480"/>
        <w:rPr>
          <w:rFonts w:ascii="黑体" w:eastAsia="黑体" w:hAnsi="黑体" w:cs="仿宋"/>
          <w:bCs/>
          <w:kern w:val="0"/>
        </w:rPr>
      </w:pPr>
      <w:r w:rsidRPr="00AE543E">
        <w:rPr>
          <w:rFonts w:ascii="黑体" w:eastAsia="黑体" w:hAnsi="黑体" w:cs="仿宋" w:hint="eastAsia"/>
          <w:bCs/>
          <w:kern w:val="0"/>
        </w:rPr>
        <w:t>一</w:t>
      </w:r>
      <w:r w:rsidR="00BE05DD" w:rsidRPr="00AE543E">
        <w:rPr>
          <w:rFonts w:ascii="黑体" w:eastAsia="黑体" w:hAnsi="黑体" w:cs="仿宋" w:hint="eastAsia"/>
          <w:bCs/>
          <w:kern w:val="0"/>
        </w:rPr>
        <w:t>、</w:t>
      </w:r>
      <w:r w:rsidR="004C71A6" w:rsidRPr="00AE543E">
        <w:rPr>
          <w:rFonts w:ascii="黑体" w:eastAsia="黑体" w:hAnsi="黑体" w:cs="仿宋" w:hint="eastAsia"/>
          <w:bCs/>
          <w:kern w:val="0"/>
        </w:rPr>
        <w:t>考试形式、时间及地点</w:t>
      </w:r>
    </w:p>
    <w:p w14:paraId="0CE1AF9B" w14:textId="77777777" w:rsidR="005B69F3" w:rsidRPr="00000604" w:rsidRDefault="005B69F3" w:rsidP="00000604">
      <w:pPr>
        <w:ind w:firstLineChars="200" w:firstLine="480"/>
        <w:rPr>
          <w:rFonts w:ascii="仿宋" w:eastAsia="仿宋" w:hAnsi="仿宋" w:cs="仿宋"/>
          <w:kern w:val="0"/>
        </w:rPr>
      </w:pPr>
      <w:r w:rsidRPr="00000604">
        <w:rPr>
          <w:rFonts w:ascii="仿宋" w:eastAsia="仿宋" w:hAnsi="仿宋" w:cs="仿宋" w:hint="eastAsia"/>
          <w:kern w:val="0"/>
        </w:rPr>
        <w:t>考生按专业类别参加“职业技能”测试</w:t>
      </w:r>
      <w:r w:rsidR="00985B05" w:rsidRPr="00000604">
        <w:rPr>
          <w:rFonts w:ascii="仿宋" w:eastAsia="仿宋" w:hAnsi="仿宋" w:cs="仿宋" w:hint="eastAsia"/>
          <w:kern w:val="0"/>
        </w:rPr>
        <w:t>，由学校统一组织。</w:t>
      </w:r>
    </w:p>
    <w:p w14:paraId="491A826F" w14:textId="77777777" w:rsidR="004C71A6" w:rsidRPr="00F70933" w:rsidRDefault="005B69F3" w:rsidP="00F70933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（一）</w:t>
      </w:r>
      <w:r w:rsidR="004C71A6" w:rsidRPr="00F70933">
        <w:rPr>
          <w:rFonts w:ascii="仿宋" w:eastAsia="仿宋" w:hAnsi="仿宋" w:cs="仿宋" w:hint="eastAsia"/>
          <w:kern w:val="0"/>
        </w:rPr>
        <w:t>考试方式：</w:t>
      </w:r>
      <w:r>
        <w:rPr>
          <w:rFonts w:ascii="仿宋" w:eastAsia="仿宋" w:hAnsi="仿宋" w:cs="仿宋" w:hint="eastAsia"/>
          <w:kern w:val="0"/>
        </w:rPr>
        <w:t>面试</w:t>
      </w:r>
      <w:r w:rsidR="004C71A6" w:rsidRPr="00F70933">
        <w:rPr>
          <w:rFonts w:ascii="仿宋" w:eastAsia="仿宋" w:hAnsi="仿宋" w:cs="仿宋" w:hint="eastAsia"/>
          <w:kern w:val="0"/>
        </w:rPr>
        <w:t>。</w:t>
      </w:r>
    </w:p>
    <w:p w14:paraId="190AADD9" w14:textId="77777777" w:rsidR="004C71A6" w:rsidRPr="00F70933" w:rsidRDefault="00985B05" w:rsidP="00F70933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（二）</w:t>
      </w:r>
      <w:r w:rsidR="004C71A6" w:rsidRPr="00F70933">
        <w:rPr>
          <w:rFonts w:ascii="仿宋" w:eastAsia="仿宋" w:hAnsi="仿宋" w:cs="仿宋" w:hint="eastAsia"/>
          <w:kern w:val="0"/>
        </w:rPr>
        <w:t>考试对象：全体</w:t>
      </w:r>
      <w:r w:rsidR="005B69F3">
        <w:rPr>
          <w:rFonts w:ascii="仿宋" w:eastAsia="仿宋" w:hAnsi="仿宋" w:cs="仿宋" w:hint="eastAsia"/>
          <w:kern w:val="0"/>
        </w:rPr>
        <w:t>考生</w:t>
      </w:r>
      <w:r w:rsidR="004C71A6" w:rsidRPr="00F70933">
        <w:rPr>
          <w:rFonts w:ascii="仿宋" w:eastAsia="仿宋" w:hAnsi="仿宋" w:cs="仿宋" w:hint="eastAsia"/>
          <w:kern w:val="0"/>
        </w:rPr>
        <w:t>。</w:t>
      </w:r>
    </w:p>
    <w:p w14:paraId="49BC2949" w14:textId="77777777" w:rsidR="004C71A6" w:rsidRPr="00F70933" w:rsidRDefault="00985B05" w:rsidP="00F70933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（三）</w:t>
      </w:r>
      <w:r w:rsidR="004C71A6" w:rsidRPr="00F70933">
        <w:rPr>
          <w:rFonts w:ascii="仿宋" w:eastAsia="仿宋" w:hAnsi="仿宋" w:cs="仿宋" w:hint="eastAsia"/>
          <w:kern w:val="0"/>
        </w:rPr>
        <w:t>考试时间：</w:t>
      </w:r>
      <w:r>
        <w:rPr>
          <w:rFonts w:ascii="仿宋" w:eastAsia="仿宋" w:hAnsi="仿宋" w:cs="仿宋" w:hint="eastAsia"/>
          <w:kern w:val="0"/>
        </w:rPr>
        <w:t>2020年11月21日</w:t>
      </w:r>
      <w:r w:rsidR="00B0023B">
        <w:rPr>
          <w:rFonts w:ascii="仿宋" w:eastAsia="仿宋" w:hAnsi="仿宋" w:cs="仿宋" w:hint="eastAsia"/>
          <w:kern w:val="0"/>
        </w:rPr>
        <w:t>，9：00开始至全部考生面试结束</w:t>
      </w:r>
      <w:r w:rsidR="004C71A6" w:rsidRPr="00F70933">
        <w:rPr>
          <w:rFonts w:ascii="仿宋" w:eastAsia="仿宋" w:hAnsi="仿宋" w:cs="仿宋" w:hint="eastAsia"/>
          <w:kern w:val="0"/>
        </w:rPr>
        <w:t>。</w:t>
      </w:r>
    </w:p>
    <w:p w14:paraId="5288ABFC" w14:textId="77777777" w:rsidR="004C71A6" w:rsidRPr="00F70933" w:rsidRDefault="00985B05" w:rsidP="00F70933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（四）</w:t>
      </w:r>
      <w:r w:rsidR="004C71A6" w:rsidRPr="00F70933">
        <w:rPr>
          <w:rFonts w:ascii="仿宋" w:eastAsia="仿宋" w:hAnsi="仿宋" w:cs="仿宋" w:hint="eastAsia"/>
          <w:kern w:val="0"/>
        </w:rPr>
        <w:t>考试时长：</w:t>
      </w:r>
      <w:r>
        <w:rPr>
          <w:rFonts w:ascii="仿宋" w:eastAsia="仿宋" w:hAnsi="仿宋" w:cs="仿宋" w:hint="eastAsia"/>
          <w:kern w:val="0"/>
        </w:rPr>
        <w:t>5-10分钟/考生</w:t>
      </w:r>
      <w:r w:rsidR="004C71A6" w:rsidRPr="00F70933">
        <w:rPr>
          <w:rFonts w:ascii="仿宋" w:eastAsia="仿宋" w:hAnsi="仿宋" w:cs="仿宋" w:hint="eastAsia"/>
          <w:kern w:val="0"/>
        </w:rPr>
        <w:t>。</w:t>
      </w:r>
    </w:p>
    <w:p w14:paraId="603AD3E9" w14:textId="77777777" w:rsidR="004C71A6" w:rsidRPr="00F70933" w:rsidRDefault="00985B05" w:rsidP="00F70933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（五）考试</w:t>
      </w:r>
      <w:r w:rsidR="004C71A6" w:rsidRPr="00F70933">
        <w:rPr>
          <w:rFonts w:ascii="仿宋" w:eastAsia="仿宋" w:hAnsi="仿宋" w:cs="仿宋" w:hint="eastAsia"/>
          <w:kern w:val="0"/>
        </w:rPr>
        <w:t>满分分值：</w:t>
      </w:r>
      <w:r>
        <w:rPr>
          <w:rFonts w:ascii="仿宋" w:eastAsia="仿宋" w:hAnsi="仿宋" w:cs="仿宋" w:hint="eastAsia"/>
          <w:kern w:val="0"/>
        </w:rPr>
        <w:t>1</w:t>
      </w:r>
      <w:r w:rsidR="004C71A6" w:rsidRPr="00F70933">
        <w:rPr>
          <w:rFonts w:ascii="仿宋" w:eastAsia="仿宋" w:hAnsi="仿宋" w:cs="仿宋" w:hint="eastAsia"/>
          <w:kern w:val="0"/>
        </w:rPr>
        <w:t>00分。</w:t>
      </w:r>
    </w:p>
    <w:p w14:paraId="4BE08B07" w14:textId="77777777" w:rsidR="004C71A6" w:rsidRPr="00F70933" w:rsidRDefault="004C71A6" w:rsidP="00F70933">
      <w:pPr>
        <w:ind w:firstLineChars="200" w:firstLine="480"/>
        <w:rPr>
          <w:rFonts w:ascii="仿宋" w:eastAsia="仿宋" w:hAnsi="仿宋" w:cs="仿宋"/>
          <w:kern w:val="0"/>
        </w:rPr>
      </w:pPr>
      <w:r w:rsidRPr="00F70933">
        <w:rPr>
          <w:rFonts w:ascii="仿宋" w:eastAsia="仿宋" w:hAnsi="仿宋" w:cs="仿宋" w:hint="eastAsia"/>
          <w:kern w:val="0"/>
        </w:rPr>
        <w:t>（</w:t>
      </w:r>
      <w:r w:rsidR="00985B05">
        <w:rPr>
          <w:rFonts w:ascii="仿宋" w:eastAsia="仿宋" w:hAnsi="仿宋" w:cs="仿宋" w:hint="eastAsia"/>
          <w:kern w:val="0"/>
        </w:rPr>
        <w:t>六</w:t>
      </w:r>
      <w:r w:rsidRPr="00F70933">
        <w:rPr>
          <w:rFonts w:ascii="仿宋" w:eastAsia="仿宋" w:hAnsi="仿宋" w:cs="仿宋" w:hint="eastAsia"/>
          <w:kern w:val="0"/>
        </w:rPr>
        <w:t>）考试地点及说明</w:t>
      </w:r>
    </w:p>
    <w:p w14:paraId="00426F47" w14:textId="77777777" w:rsidR="004C71A6" w:rsidRPr="00F70933" w:rsidRDefault="004C71A6" w:rsidP="00F70933">
      <w:pPr>
        <w:ind w:firstLineChars="200" w:firstLine="480"/>
        <w:rPr>
          <w:rFonts w:ascii="仿宋" w:eastAsia="仿宋" w:hAnsi="仿宋" w:cs="仿宋"/>
          <w:kern w:val="0"/>
        </w:rPr>
      </w:pPr>
      <w:r w:rsidRPr="00F70933">
        <w:rPr>
          <w:rFonts w:ascii="仿宋" w:eastAsia="仿宋" w:hAnsi="仿宋" w:cs="仿宋" w:hint="eastAsia"/>
          <w:kern w:val="0"/>
        </w:rPr>
        <w:t>1.考试地点：河南应用技术职业学院郑州校区</w:t>
      </w:r>
      <w:r w:rsidR="00985B05">
        <w:rPr>
          <w:rFonts w:ascii="仿宋" w:eastAsia="仿宋" w:hAnsi="仿宋" w:cs="仿宋" w:hint="eastAsia"/>
          <w:kern w:val="0"/>
        </w:rPr>
        <w:t>1号教学楼</w:t>
      </w:r>
      <w:r w:rsidRPr="00F70933">
        <w:rPr>
          <w:rFonts w:ascii="仿宋" w:eastAsia="仿宋" w:hAnsi="仿宋" w:cs="仿宋" w:hint="eastAsia"/>
          <w:kern w:val="0"/>
        </w:rPr>
        <w:t>。</w:t>
      </w:r>
    </w:p>
    <w:p w14:paraId="0FB3A135" w14:textId="3B61A28B" w:rsidR="004C71A6" w:rsidRDefault="004C71A6" w:rsidP="00F70933">
      <w:pPr>
        <w:ind w:firstLineChars="200" w:firstLine="480"/>
        <w:rPr>
          <w:rFonts w:ascii="仿宋" w:eastAsia="仿宋" w:hAnsi="仿宋" w:cs="仿宋"/>
          <w:kern w:val="0"/>
        </w:rPr>
      </w:pPr>
      <w:r w:rsidRPr="00F70933">
        <w:rPr>
          <w:rFonts w:ascii="仿宋" w:eastAsia="仿宋" w:hAnsi="仿宋" w:cs="仿宋" w:hint="eastAsia"/>
          <w:kern w:val="0"/>
        </w:rPr>
        <w:t>2.相关说明：考生须持</w:t>
      </w:r>
      <w:r w:rsidR="007C08B4" w:rsidRPr="00F70933">
        <w:rPr>
          <w:rFonts w:ascii="仿宋" w:eastAsia="仿宋" w:hAnsi="仿宋" w:cs="仿宋" w:hint="eastAsia"/>
          <w:kern w:val="0"/>
        </w:rPr>
        <w:t>身份证</w:t>
      </w:r>
      <w:r w:rsidR="00985B05">
        <w:rPr>
          <w:rFonts w:ascii="仿宋" w:eastAsia="仿宋" w:hAnsi="仿宋" w:cs="仿宋" w:hint="eastAsia"/>
          <w:kern w:val="0"/>
        </w:rPr>
        <w:t>原件</w:t>
      </w:r>
      <w:r w:rsidRPr="00F70933">
        <w:rPr>
          <w:rFonts w:ascii="仿宋" w:eastAsia="仿宋" w:hAnsi="仿宋" w:cs="仿宋" w:hint="eastAsia"/>
          <w:kern w:val="0"/>
        </w:rPr>
        <w:t>和</w:t>
      </w:r>
      <w:r w:rsidR="007C08B4" w:rsidRPr="00F70933">
        <w:rPr>
          <w:rFonts w:ascii="仿宋" w:eastAsia="仿宋" w:hAnsi="仿宋" w:cs="仿宋" w:hint="eastAsia"/>
          <w:kern w:val="0"/>
        </w:rPr>
        <w:t>准考证</w:t>
      </w:r>
      <w:r w:rsidRPr="00F70933">
        <w:rPr>
          <w:rFonts w:ascii="仿宋" w:eastAsia="仿宋" w:hAnsi="仿宋" w:cs="仿宋" w:hint="eastAsia"/>
          <w:kern w:val="0"/>
        </w:rPr>
        <w:t>参加考试。</w:t>
      </w:r>
    </w:p>
    <w:p w14:paraId="11CD2FA6" w14:textId="77777777" w:rsidR="004C71A6" w:rsidRPr="00AE543E" w:rsidRDefault="00000604" w:rsidP="00AE543E">
      <w:pPr>
        <w:ind w:firstLineChars="200" w:firstLine="480"/>
        <w:rPr>
          <w:rFonts w:ascii="黑体" w:eastAsia="黑体" w:hAnsi="黑体" w:cs="仿宋"/>
          <w:bCs/>
          <w:kern w:val="0"/>
        </w:rPr>
      </w:pPr>
      <w:r w:rsidRPr="00AE543E">
        <w:rPr>
          <w:rFonts w:ascii="黑体" w:eastAsia="黑体" w:hAnsi="黑体" w:cs="仿宋" w:hint="eastAsia"/>
          <w:bCs/>
          <w:kern w:val="0"/>
        </w:rPr>
        <w:t>二</w:t>
      </w:r>
      <w:r w:rsidR="003B0D00" w:rsidRPr="00AE543E">
        <w:rPr>
          <w:rFonts w:ascii="黑体" w:eastAsia="黑体" w:hAnsi="黑体" w:cs="仿宋" w:hint="eastAsia"/>
          <w:bCs/>
          <w:kern w:val="0"/>
        </w:rPr>
        <w:t>、</w:t>
      </w:r>
      <w:r w:rsidRPr="00AE543E">
        <w:rPr>
          <w:rFonts w:ascii="黑体" w:eastAsia="黑体" w:hAnsi="黑体" w:cs="仿宋" w:hint="eastAsia"/>
          <w:bCs/>
          <w:kern w:val="0"/>
        </w:rPr>
        <w:t>考务组织机构</w:t>
      </w:r>
    </w:p>
    <w:p w14:paraId="07A9BDB6" w14:textId="77777777" w:rsidR="003B0D00" w:rsidRPr="00F70933" w:rsidRDefault="003B0D00" w:rsidP="00F70933">
      <w:pPr>
        <w:ind w:firstLineChars="200" w:firstLine="480"/>
        <w:rPr>
          <w:rFonts w:ascii="仿宋" w:eastAsia="仿宋" w:hAnsi="仿宋" w:cs="仿宋"/>
          <w:kern w:val="0"/>
        </w:rPr>
      </w:pPr>
      <w:r w:rsidRPr="00F70933">
        <w:rPr>
          <w:rFonts w:ascii="仿宋" w:eastAsia="仿宋" w:hAnsi="仿宋" w:cs="仿宋" w:hint="eastAsia"/>
          <w:kern w:val="0"/>
        </w:rPr>
        <w:t>在学校单独考试招生工作委员会领导下，设立考务组。</w:t>
      </w:r>
    </w:p>
    <w:p w14:paraId="15DFB0C2" w14:textId="77777777" w:rsidR="004C71A6" w:rsidRPr="00F70933" w:rsidRDefault="004C71A6" w:rsidP="00F70933">
      <w:pPr>
        <w:ind w:firstLineChars="200" w:firstLine="480"/>
        <w:rPr>
          <w:rFonts w:ascii="仿宋" w:eastAsia="仿宋" w:hAnsi="仿宋" w:cs="仿宋"/>
          <w:kern w:val="0"/>
        </w:rPr>
      </w:pPr>
      <w:r w:rsidRPr="00F70933">
        <w:rPr>
          <w:rFonts w:ascii="仿宋" w:eastAsia="仿宋" w:hAnsi="仿宋" w:cs="仿宋" w:hint="eastAsia"/>
          <w:kern w:val="0"/>
        </w:rPr>
        <w:t>组  长：黄振中</w:t>
      </w:r>
    </w:p>
    <w:p w14:paraId="418CBA73" w14:textId="77777777" w:rsidR="004C71A6" w:rsidRPr="00F70933" w:rsidRDefault="004C71A6" w:rsidP="00F70933">
      <w:pPr>
        <w:ind w:firstLineChars="200" w:firstLine="480"/>
        <w:rPr>
          <w:rFonts w:ascii="仿宋" w:eastAsia="仿宋" w:hAnsi="仿宋" w:cs="仿宋"/>
          <w:kern w:val="0"/>
        </w:rPr>
      </w:pPr>
      <w:r w:rsidRPr="00F70933">
        <w:rPr>
          <w:rFonts w:ascii="仿宋" w:eastAsia="仿宋" w:hAnsi="仿宋" w:cs="仿宋" w:hint="eastAsia"/>
          <w:kern w:val="0"/>
        </w:rPr>
        <w:t>成  员：王  勇  吕  玮  付  永  各</w:t>
      </w:r>
      <w:r w:rsidR="00A874C4">
        <w:rPr>
          <w:rFonts w:ascii="仿宋" w:eastAsia="仿宋" w:hAnsi="仿宋" w:cs="仿宋" w:hint="eastAsia"/>
          <w:kern w:val="0"/>
        </w:rPr>
        <w:t>教学部门负责人</w:t>
      </w:r>
      <w:r w:rsidRPr="00F70933">
        <w:rPr>
          <w:rFonts w:ascii="仿宋" w:eastAsia="仿宋" w:hAnsi="仿宋" w:cs="仿宋" w:hint="eastAsia"/>
          <w:kern w:val="0"/>
        </w:rPr>
        <w:t xml:space="preserve"> </w:t>
      </w:r>
    </w:p>
    <w:p w14:paraId="4ED99B8D" w14:textId="77777777" w:rsidR="004C71A6" w:rsidRPr="00F70933" w:rsidRDefault="004C71A6" w:rsidP="00F70933">
      <w:pPr>
        <w:ind w:firstLineChars="200" w:firstLine="480"/>
        <w:rPr>
          <w:rFonts w:ascii="仿宋" w:eastAsia="仿宋" w:hAnsi="仿宋" w:cs="仿宋"/>
          <w:kern w:val="0"/>
        </w:rPr>
      </w:pPr>
      <w:r w:rsidRPr="00F70933">
        <w:rPr>
          <w:rFonts w:ascii="仿宋" w:eastAsia="仿宋" w:hAnsi="仿宋" w:cs="仿宋" w:hint="eastAsia"/>
          <w:kern w:val="0"/>
        </w:rPr>
        <w:t>工作职责：考试命题、考试组织、阅卷与成绩统计</w:t>
      </w:r>
    </w:p>
    <w:p w14:paraId="3A123588" w14:textId="77777777" w:rsidR="0021270C" w:rsidRPr="00AE543E" w:rsidRDefault="00000604" w:rsidP="00AE543E">
      <w:pPr>
        <w:ind w:firstLineChars="200" w:firstLine="480"/>
        <w:rPr>
          <w:rFonts w:ascii="黑体" w:eastAsia="黑体" w:hAnsi="黑体" w:cs="仿宋"/>
          <w:bCs/>
          <w:kern w:val="0"/>
        </w:rPr>
      </w:pPr>
      <w:r w:rsidRPr="00AE543E">
        <w:rPr>
          <w:rFonts w:ascii="黑体" w:eastAsia="黑体" w:hAnsi="黑体" w:cs="仿宋" w:hint="eastAsia"/>
          <w:bCs/>
          <w:kern w:val="0"/>
        </w:rPr>
        <w:t>三</w:t>
      </w:r>
      <w:r w:rsidR="003B0D00" w:rsidRPr="00AE543E">
        <w:rPr>
          <w:rFonts w:ascii="黑体" w:eastAsia="黑体" w:hAnsi="黑体" w:cs="仿宋" w:hint="eastAsia"/>
          <w:bCs/>
          <w:kern w:val="0"/>
        </w:rPr>
        <w:t>、</w:t>
      </w:r>
      <w:r w:rsidRPr="00AE543E">
        <w:rPr>
          <w:rFonts w:ascii="黑体" w:eastAsia="黑体" w:hAnsi="黑体" w:cs="仿宋" w:hint="eastAsia"/>
          <w:bCs/>
          <w:kern w:val="0"/>
        </w:rPr>
        <w:t>各部门</w:t>
      </w:r>
      <w:r w:rsidR="008E60B7" w:rsidRPr="00AE543E">
        <w:rPr>
          <w:rFonts w:ascii="黑体" w:eastAsia="黑体" w:hAnsi="黑体" w:cs="仿宋" w:hint="eastAsia"/>
          <w:bCs/>
          <w:kern w:val="0"/>
        </w:rPr>
        <w:t>任务分工</w:t>
      </w:r>
    </w:p>
    <w:tbl>
      <w:tblPr>
        <w:tblStyle w:val="a3"/>
        <w:tblW w:w="9437" w:type="dxa"/>
        <w:tblLook w:val="04A0" w:firstRow="1" w:lastRow="0" w:firstColumn="1" w:lastColumn="0" w:noHBand="0" w:noVBand="1"/>
      </w:tblPr>
      <w:tblGrid>
        <w:gridCol w:w="1271"/>
        <w:gridCol w:w="8166"/>
      </w:tblGrid>
      <w:tr w:rsidR="007A34AE" w:rsidRPr="009F1960" w14:paraId="4C4DEDE2" w14:textId="77777777" w:rsidTr="007A34AE">
        <w:trPr>
          <w:trHeight w:val="290"/>
        </w:trPr>
        <w:tc>
          <w:tcPr>
            <w:tcW w:w="1271" w:type="dxa"/>
            <w:vAlign w:val="center"/>
          </w:tcPr>
          <w:p w14:paraId="679C810A" w14:textId="77777777" w:rsidR="007A34AE" w:rsidRPr="009F1960" w:rsidRDefault="007A34AE" w:rsidP="00001029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9F1960">
              <w:rPr>
                <w:rFonts w:ascii="仿宋" w:eastAsia="仿宋" w:hAnsi="仿宋" w:cs="仿宋" w:hint="eastAsia"/>
                <w:kern w:val="0"/>
              </w:rPr>
              <w:t>部门名称</w:t>
            </w:r>
          </w:p>
        </w:tc>
        <w:tc>
          <w:tcPr>
            <w:tcW w:w="8166" w:type="dxa"/>
          </w:tcPr>
          <w:p w14:paraId="7A0F4647" w14:textId="77777777" w:rsidR="007A34AE" w:rsidRPr="009F1960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 w:rsidRPr="009F1960">
              <w:rPr>
                <w:rFonts w:ascii="仿宋" w:eastAsia="仿宋" w:hAnsi="仿宋" w:cs="仿宋" w:hint="eastAsia"/>
                <w:kern w:val="0"/>
              </w:rPr>
              <w:t>工作任务列表</w:t>
            </w:r>
          </w:p>
        </w:tc>
      </w:tr>
      <w:tr w:rsidR="007A34AE" w:rsidRPr="009F1960" w14:paraId="5065B9A6" w14:textId="77777777" w:rsidTr="007A34AE">
        <w:trPr>
          <w:trHeight w:val="2715"/>
        </w:trPr>
        <w:tc>
          <w:tcPr>
            <w:tcW w:w="1271" w:type="dxa"/>
            <w:vAlign w:val="center"/>
          </w:tcPr>
          <w:p w14:paraId="64ABCE9E" w14:textId="77777777" w:rsidR="007A34AE" w:rsidRPr="00001029" w:rsidRDefault="007A34AE" w:rsidP="00001029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001029">
              <w:rPr>
                <w:rFonts w:ascii="仿宋" w:eastAsia="仿宋" w:hAnsi="仿宋" w:cs="仿宋" w:hint="eastAsia"/>
                <w:kern w:val="0"/>
              </w:rPr>
              <w:t>教务处</w:t>
            </w:r>
          </w:p>
        </w:tc>
        <w:tc>
          <w:tcPr>
            <w:tcW w:w="8166" w:type="dxa"/>
          </w:tcPr>
          <w:p w14:paraId="2E22633C" w14:textId="77777777" w:rsidR="007A34AE" w:rsidRPr="00001029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 w:rsidRPr="00001029">
              <w:rPr>
                <w:rFonts w:ascii="仿宋" w:eastAsia="仿宋" w:hAnsi="仿宋" w:cs="仿宋" w:hint="eastAsia"/>
                <w:kern w:val="0"/>
              </w:rPr>
              <w:t>1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制定考试整体实施方案；</w:t>
            </w:r>
          </w:p>
          <w:p w14:paraId="7845B47C" w14:textId="77777777" w:rsidR="007A34AE" w:rsidRPr="00001029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 w:rsidRPr="00001029">
              <w:rPr>
                <w:rFonts w:ascii="仿宋" w:eastAsia="仿宋" w:hAnsi="仿宋" w:cs="仿宋" w:hint="eastAsia"/>
                <w:kern w:val="0"/>
              </w:rPr>
              <w:t>2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组织保密类工作；</w:t>
            </w:r>
          </w:p>
          <w:p w14:paraId="2529E206" w14:textId="6D799289" w:rsidR="007A34AE" w:rsidRPr="00001029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 w:rsidRPr="00001029">
              <w:rPr>
                <w:rFonts w:ascii="仿宋" w:eastAsia="仿宋" w:hAnsi="仿宋" w:cs="仿宋" w:hint="eastAsia"/>
                <w:kern w:val="0"/>
              </w:rPr>
              <w:t>3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准备</w:t>
            </w:r>
            <w:r>
              <w:rPr>
                <w:rFonts w:ascii="仿宋" w:eastAsia="仿宋" w:hAnsi="仿宋" w:cs="仿宋" w:hint="eastAsia"/>
                <w:kern w:val="0"/>
              </w:rPr>
              <w:t>屏蔽仪</w:t>
            </w:r>
            <w:r w:rsidRPr="00001029">
              <w:rPr>
                <w:rFonts w:ascii="仿宋" w:eastAsia="仿宋" w:hAnsi="仿宋" w:cs="仿宋" w:hint="eastAsia"/>
                <w:kern w:val="0"/>
              </w:rPr>
              <w:t>、考试用纸；</w:t>
            </w:r>
          </w:p>
          <w:p w14:paraId="52D0C616" w14:textId="53E14A73" w:rsidR="007A34AE" w:rsidRPr="00001029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 w:rsidRPr="00001029">
              <w:rPr>
                <w:rFonts w:ascii="仿宋" w:eastAsia="仿宋" w:hAnsi="仿宋" w:cs="仿宋" w:hint="eastAsia"/>
                <w:kern w:val="0"/>
              </w:rPr>
              <w:t>4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负责考务工作的指导；</w:t>
            </w:r>
          </w:p>
          <w:p w14:paraId="2E4C25E4" w14:textId="77777777" w:rsidR="007A34AE" w:rsidRPr="00001029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 w:rsidRPr="00001029">
              <w:rPr>
                <w:rFonts w:ascii="仿宋" w:eastAsia="仿宋" w:hAnsi="仿宋" w:cs="仿宋" w:hint="eastAsia"/>
                <w:kern w:val="0"/>
              </w:rPr>
              <w:t>5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考场资源规划与分配；</w:t>
            </w:r>
          </w:p>
          <w:p w14:paraId="3A5664E2" w14:textId="77777777" w:rsidR="007A34AE" w:rsidRPr="00001029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 w:rsidRPr="00001029">
              <w:rPr>
                <w:rFonts w:ascii="仿宋" w:eastAsia="仿宋" w:hAnsi="仿宋" w:cs="仿宋" w:hint="eastAsia"/>
                <w:kern w:val="0"/>
              </w:rPr>
              <w:t>6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监督与检查各学院考试考务工作；</w:t>
            </w:r>
          </w:p>
          <w:p w14:paraId="1F690FC4" w14:textId="77777777" w:rsidR="007A34AE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 w:rsidRPr="00001029">
              <w:rPr>
                <w:rFonts w:ascii="仿宋" w:eastAsia="仿宋" w:hAnsi="仿宋" w:cs="仿宋" w:hint="eastAsia"/>
                <w:kern w:val="0"/>
              </w:rPr>
              <w:t>7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协调考试相关的各部门分工；</w:t>
            </w:r>
          </w:p>
          <w:p w14:paraId="27B5C4AD" w14:textId="77777777" w:rsidR="007A34AE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8.检查、调试1号教学楼各教室的监控设备。</w:t>
            </w:r>
          </w:p>
          <w:p w14:paraId="1C8E87A1" w14:textId="7C7E2EB6" w:rsidR="007A34AE" w:rsidRPr="00001029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9</w:t>
            </w:r>
            <w:r>
              <w:rPr>
                <w:rFonts w:ascii="仿宋" w:eastAsia="仿宋" w:hAnsi="仿宋" w:cs="仿宋"/>
                <w:kern w:val="0"/>
              </w:rPr>
              <w:t>.</w:t>
            </w:r>
            <w:r>
              <w:rPr>
                <w:rFonts w:ascii="仿宋" w:eastAsia="仿宋" w:hAnsi="仿宋" w:cs="仿宋" w:hint="eastAsia"/>
                <w:kern w:val="0"/>
              </w:rPr>
              <w:t>负责班牌上显示各学院的考场信息。</w:t>
            </w:r>
            <w:r w:rsidR="00E76D9B">
              <w:rPr>
                <w:rFonts w:ascii="仿宋" w:eastAsia="仿宋" w:hAnsi="仿宋" w:cs="仿宋" w:hint="eastAsia"/>
                <w:kern w:val="0"/>
              </w:rPr>
              <w:t>【格式已设计好】</w:t>
            </w:r>
          </w:p>
        </w:tc>
      </w:tr>
      <w:tr w:rsidR="007A34AE" w:rsidRPr="009F1960" w14:paraId="1FE2E5FD" w14:textId="77777777" w:rsidTr="007A34AE">
        <w:trPr>
          <w:trHeight w:val="3732"/>
        </w:trPr>
        <w:tc>
          <w:tcPr>
            <w:tcW w:w="1271" w:type="dxa"/>
            <w:vAlign w:val="center"/>
          </w:tcPr>
          <w:p w14:paraId="698FED45" w14:textId="77777777" w:rsidR="007A34AE" w:rsidRPr="00001029" w:rsidRDefault="007A34AE" w:rsidP="00001029">
            <w:pPr>
              <w:jc w:val="center"/>
              <w:rPr>
                <w:rFonts w:ascii="仿宋" w:eastAsia="仿宋" w:hAnsi="仿宋" w:cs="仿宋"/>
                <w:kern w:val="0"/>
              </w:rPr>
            </w:pPr>
            <w:r w:rsidRPr="00001029">
              <w:rPr>
                <w:rFonts w:ascii="仿宋" w:eastAsia="仿宋" w:hAnsi="仿宋" w:cs="仿宋" w:hint="eastAsia"/>
                <w:kern w:val="0"/>
              </w:rPr>
              <w:t>各学院</w:t>
            </w:r>
          </w:p>
        </w:tc>
        <w:tc>
          <w:tcPr>
            <w:tcW w:w="8166" w:type="dxa"/>
          </w:tcPr>
          <w:p w14:paraId="518E5358" w14:textId="1F1537EF" w:rsidR="007A34AE" w:rsidRPr="00DA00C2" w:rsidRDefault="007A34AE" w:rsidP="00DA00C2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1.</w:t>
            </w:r>
            <w:r w:rsidRPr="007C08B4">
              <w:rPr>
                <w:rFonts w:ascii="仿宋" w:eastAsia="仿宋" w:hAnsi="仿宋" w:cs="仿宋" w:hint="eastAsia"/>
                <w:b/>
                <w:bCs/>
                <w:kern w:val="0"/>
              </w:rPr>
              <w:t>准备面试题目</w:t>
            </w:r>
            <w:r>
              <w:rPr>
                <w:rFonts w:ascii="仿宋" w:eastAsia="仿宋" w:hAnsi="仿宋" w:cs="仿宋" w:hint="eastAsia"/>
                <w:b/>
                <w:bCs/>
                <w:kern w:val="0"/>
              </w:rPr>
              <w:t>（对试题保密负责）</w:t>
            </w:r>
            <w:r w:rsidRPr="00DA00C2">
              <w:rPr>
                <w:rFonts w:ascii="仿宋" w:eastAsia="仿宋" w:hAnsi="仿宋" w:cs="仿宋" w:hint="eastAsia"/>
                <w:kern w:val="0"/>
              </w:rPr>
              <w:t>，考试时由考生随机抽取题目答题；</w:t>
            </w:r>
          </w:p>
          <w:p w14:paraId="5C204AA8" w14:textId="77777777" w:rsidR="007A34AE" w:rsidRPr="00DA00C2" w:rsidRDefault="007A34AE" w:rsidP="00DA00C2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2.</w:t>
            </w:r>
            <w:r w:rsidRPr="00DA00C2">
              <w:rPr>
                <w:rFonts w:ascii="仿宋" w:eastAsia="仿宋" w:hAnsi="仿宋" w:cs="仿宋" w:hint="eastAsia"/>
                <w:kern w:val="0"/>
              </w:rPr>
              <w:t>制作考生签名表</w:t>
            </w:r>
            <w:r>
              <w:rPr>
                <w:rFonts w:ascii="仿宋" w:eastAsia="仿宋" w:hAnsi="仿宋" w:cs="仿宋" w:hint="eastAsia"/>
                <w:kern w:val="0"/>
              </w:rPr>
              <w:t>（考试前发给引导人员）</w:t>
            </w:r>
            <w:r w:rsidRPr="00DA00C2">
              <w:rPr>
                <w:rFonts w:ascii="仿宋" w:eastAsia="仿宋" w:hAnsi="仿宋" w:cs="仿宋" w:hint="eastAsia"/>
                <w:kern w:val="0"/>
              </w:rPr>
              <w:t>、打分表</w:t>
            </w:r>
            <w:r>
              <w:rPr>
                <w:rFonts w:ascii="仿宋" w:eastAsia="仿宋" w:hAnsi="仿宋" w:cs="仿宋" w:hint="eastAsia"/>
                <w:kern w:val="0"/>
              </w:rPr>
              <w:t>（考试前发给面试官）</w:t>
            </w:r>
            <w:r w:rsidRPr="00DA00C2">
              <w:rPr>
                <w:rFonts w:ascii="仿宋" w:eastAsia="仿宋" w:hAnsi="仿宋" w:cs="仿宋" w:hint="eastAsia"/>
                <w:kern w:val="0"/>
              </w:rPr>
              <w:t>；</w:t>
            </w:r>
          </w:p>
          <w:p w14:paraId="5DDCFA41" w14:textId="045426D0" w:rsidR="007A34AE" w:rsidRPr="00001029" w:rsidRDefault="007A34AE" w:rsidP="00DA00C2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3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安排</w:t>
            </w:r>
            <w:r>
              <w:rPr>
                <w:rFonts w:ascii="仿宋" w:eastAsia="仿宋" w:hAnsi="仿宋" w:cs="仿宋" w:hint="eastAsia"/>
                <w:kern w:val="0"/>
              </w:rPr>
              <w:t>面试考官（需签责任书）、</w:t>
            </w:r>
            <w:r w:rsidRPr="00001029">
              <w:rPr>
                <w:rFonts w:ascii="仿宋" w:eastAsia="仿宋" w:hAnsi="仿宋" w:cs="仿宋" w:hint="eastAsia"/>
                <w:kern w:val="0"/>
              </w:rPr>
              <w:t>引导人员</w:t>
            </w:r>
            <w:r>
              <w:rPr>
                <w:rFonts w:ascii="仿宋" w:eastAsia="仿宋" w:hAnsi="仿宋" w:cs="仿宋" w:hint="eastAsia"/>
                <w:kern w:val="0"/>
              </w:rPr>
              <w:t>、考场门口工作人员</w:t>
            </w:r>
            <w:r w:rsidRPr="00001029">
              <w:rPr>
                <w:rFonts w:ascii="仿宋" w:eastAsia="仿宋" w:hAnsi="仿宋" w:cs="仿宋" w:hint="eastAsia"/>
                <w:kern w:val="0"/>
              </w:rPr>
              <w:t>，并对其进行培训；</w:t>
            </w:r>
            <w:r w:rsidR="00246342">
              <w:rPr>
                <w:rFonts w:ascii="仿宋" w:eastAsia="仿宋" w:hAnsi="仿宋" w:cs="仿宋" w:hint="eastAsia"/>
                <w:kern w:val="0"/>
              </w:rPr>
              <w:t>【东校区相关学院1</w:t>
            </w:r>
            <w:r w:rsidR="00246342">
              <w:rPr>
                <w:rFonts w:ascii="仿宋" w:eastAsia="仿宋" w:hAnsi="仿宋" w:cs="仿宋"/>
                <w:kern w:val="0"/>
              </w:rPr>
              <w:t>1</w:t>
            </w:r>
            <w:r w:rsidR="00246342">
              <w:rPr>
                <w:rFonts w:ascii="仿宋" w:eastAsia="仿宋" w:hAnsi="仿宋" w:cs="仿宋" w:hint="eastAsia"/>
                <w:kern w:val="0"/>
              </w:rPr>
              <w:t>月2</w:t>
            </w:r>
            <w:r w:rsidR="00246342">
              <w:rPr>
                <w:rFonts w:ascii="仿宋" w:eastAsia="仿宋" w:hAnsi="仿宋" w:cs="仿宋"/>
                <w:kern w:val="0"/>
              </w:rPr>
              <w:t>0</w:t>
            </w:r>
            <w:r w:rsidR="00246342">
              <w:rPr>
                <w:rFonts w:ascii="仿宋" w:eastAsia="仿宋" w:hAnsi="仿宋" w:cs="仿宋" w:hint="eastAsia"/>
                <w:kern w:val="0"/>
              </w:rPr>
              <w:t>日下午到西校区布置考场】</w:t>
            </w:r>
          </w:p>
          <w:p w14:paraId="017966AF" w14:textId="77777777" w:rsidR="007A34AE" w:rsidRPr="00DA00C2" w:rsidRDefault="007A34AE" w:rsidP="00DA00C2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4.</w:t>
            </w:r>
            <w:r w:rsidRPr="00DA00C2">
              <w:rPr>
                <w:rFonts w:ascii="仿宋" w:eastAsia="仿宋" w:hAnsi="仿宋" w:cs="仿宋" w:hint="eastAsia"/>
                <w:kern w:val="0"/>
              </w:rPr>
              <w:t>为每一位面试考官准备一枝</w:t>
            </w:r>
            <w:r>
              <w:rPr>
                <w:rFonts w:ascii="仿宋" w:eastAsia="仿宋" w:hAnsi="仿宋" w:cs="仿宋" w:hint="eastAsia"/>
                <w:kern w:val="0"/>
              </w:rPr>
              <w:t>红</w:t>
            </w:r>
            <w:r w:rsidRPr="00DA00C2">
              <w:rPr>
                <w:rFonts w:ascii="仿宋" w:eastAsia="仿宋" w:hAnsi="仿宋" w:cs="仿宋" w:hint="eastAsia"/>
                <w:kern w:val="0"/>
              </w:rPr>
              <w:t>笔</w:t>
            </w:r>
            <w:r>
              <w:rPr>
                <w:rFonts w:ascii="仿宋" w:eastAsia="仿宋" w:hAnsi="仿宋" w:cs="仿宋" w:hint="eastAsia"/>
                <w:kern w:val="0"/>
              </w:rPr>
              <w:t>、为每一位引导人员、考场门口工作人员各准备一枝黑笔，考试前发放到位</w:t>
            </w:r>
            <w:r w:rsidRPr="00DA00C2">
              <w:rPr>
                <w:rFonts w:ascii="仿宋" w:eastAsia="仿宋" w:hAnsi="仿宋" w:cs="仿宋" w:hint="eastAsia"/>
                <w:kern w:val="0"/>
              </w:rPr>
              <w:t>；</w:t>
            </w:r>
          </w:p>
          <w:p w14:paraId="2964FD99" w14:textId="5CCA8381" w:rsidR="007A34AE" w:rsidRPr="00001029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5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组织考试、巡视、打分、汇总成绩</w:t>
            </w:r>
            <w:r>
              <w:rPr>
                <w:rFonts w:ascii="仿宋" w:eastAsia="仿宋" w:hAnsi="仿宋" w:cs="仿宋" w:hint="eastAsia"/>
                <w:kern w:val="0"/>
              </w:rPr>
              <w:t>，保存原始材料。</w:t>
            </w:r>
          </w:p>
          <w:p w14:paraId="2261AF00" w14:textId="77777777" w:rsidR="007A34AE" w:rsidRPr="00001029" w:rsidRDefault="007A34AE" w:rsidP="007C6D56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6</w:t>
            </w:r>
            <w:r w:rsidRPr="00001029">
              <w:rPr>
                <w:rFonts w:ascii="仿宋" w:eastAsia="仿宋" w:hAnsi="仿宋" w:cs="仿宋"/>
                <w:kern w:val="0"/>
              </w:rPr>
              <w:t>.</w:t>
            </w:r>
            <w:r w:rsidRPr="00001029">
              <w:rPr>
                <w:rFonts w:ascii="仿宋" w:eastAsia="仿宋" w:hAnsi="仿宋" w:cs="仿宋" w:hint="eastAsia"/>
                <w:kern w:val="0"/>
              </w:rPr>
              <w:t>验收与回收试卷，交阅卷组；</w:t>
            </w:r>
          </w:p>
          <w:p w14:paraId="18835EDE" w14:textId="010C4FCA" w:rsidR="007A34AE" w:rsidRPr="00001029" w:rsidRDefault="007A34AE" w:rsidP="007B66FC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7</w:t>
            </w:r>
            <w:r w:rsidRPr="00001029">
              <w:rPr>
                <w:rFonts w:ascii="仿宋" w:eastAsia="仿宋" w:hAnsi="仿宋" w:cs="仿宋" w:hint="eastAsia"/>
                <w:kern w:val="0"/>
              </w:rPr>
              <w:t>.</w:t>
            </w:r>
            <w:r>
              <w:rPr>
                <w:rFonts w:ascii="仿宋" w:eastAsia="仿宋" w:hAnsi="仿宋" w:cs="仿宋" w:hint="eastAsia"/>
                <w:kern w:val="0"/>
              </w:rPr>
              <w:t>每个考场内安排2个面试小组，呈对角线分布。</w:t>
            </w:r>
          </w:p>
          <w:p w14:paraId="2E0A6657" w14:textId="77777777" w:rsidR="007A34AE" w:rsidRDefault="007A34AE" w:rsidP="007D5AFE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8</w:t>
            </w:r>
            <w:r w:rsidRPr="00001029">
              <w:rPr>
                <w:rFonts w:ascii="仿宋" w:eastAsia="仿宋" w:hAnsi="仿宋" w:cs="仿宋" w:hint="eastAsia"/>
                <w:kern w:val="0"/>
              </w:rPr>
              <w:t>.通知本学院考试当天所有工作人员，随身携带一个口罩。</w:t>
            </w:r>
          </w:p>
          <w:p w14:paraId="088867B2" w14:textId="77777777" w:rsidR="007A34AE" w:rsidRDefault="007A34AE" w:rsidP="007D5AFE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9.</w:t>
            </w:r>
            <w:r>
              <w:rPr>
                <w:rFonts w:ascii="仿宋" w:eastAsia="仿宋" w:hAnsi="仿宋" w:cs="仿宋" w:hint="eastAsia"/>
                <w:kern w:val="0"/>
              </w:rPr>
              <w:t>准备考试过程中的各种纸质材料。</w:t>
            </w:r>
          </w:p>
          <w:p w14:paraId="02DB2DE7" w14:textId="5D0251DE" w:rsidR="007A34AE" w:rsidRPr="00001029" w:rsidRDefault="007A34AE" w:rsidP="007D5AFE">
            <w:pPr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1</w:t>
            </w:r>
            <w:r>
              <w:rPr>
                <w:rFonts w:ascii="仿宋" w:eastAsia="仿宋" w:hAnsi="仿宋" w:cs="仿宋"/>
                <w:kern w:val="0"/>
              </w:rPr>
              <w:t>0.</w:t>
            </w:r>
            <w:r>
              <w:rPr>
                <w:rFonts w:ascii="仿宋" w:eastAsia="仿宋" w:hAnsi="仿宋" w:cs="仿宋" w:hint="eastAsia"/>
                <w:kern w:val="0"/>
              </w:rPr>
              <w:t>维持候考室纪律。</w:t>
            </w:r>
          </w:p>
        </w:tc>
      </w:tr>
    </w:tbl>
    <w:p w14:paraId="58415B91" w14:textId="77777777" w:rsidR="008E60B7" w:rsidRPr="00AE543E" w:rsidRDefault="00000604" w:rsidP="00AE543E">
      <w:pPr>
        <w:ind w:firstLineChars="200" w:firstLine="480"/>
        <w:rPr>
          <w:rFonts w:ascii="黑体" w:eastAsia="黑体" w:hAnsi="黑体" w:cs="仿宋"/>
          <w:bCs/>
          <w:kern w:val="0"/>
        </w:rPr>
      </w:pPr>
      <w:r w:rsidRPr="00AE543E">
        <w:rPr>
          <w:rFonts w:ascii="黑体" w:eastAsia="黑体" w:hAnsi="黑体" w:cs="仿宋" w:hint="eastAsia"/>
          <w:bCs/>
          <w:kern w:val="0"/>
        </w:rPr>
        <w:t>四</w:t>
      </w:r>
      <w:r w:rsidR="007B6147" w:rsidRPr="00AE543E">
        <w:rPr>
          <w:rFonts w:ascii="黑体" w:eastAsia="黑体" w:hAnsi="黑体" w:cs="仿宋" w:hint="eastAsia"/>
          <w:bCs/>
          <w:kern w:val="0"/>
        </w:rPr>
        <w:t>、考试</w:t>
      </w:r>
      <w:r w:rsidR="00252497" w:rsidRPr="00AE543E">
        <w:rPr>
          <w:rFonts w:ascii="黑体" w:eastAsia="黑体" w:hAnsi="黑体" w:cs="仿宋" w:hint="eastAsia"/>
          <w:bCs/>
          <w:kern w:val="0"/>
        </w:rPr>
        <w:t>日组织流程</w:t>
      </w:r>
    </w:p>
    <w:p w14:paraId="0C88F4C9" w14:textId="7E68FF5B" w:rsidR="00222DE8" w:rsidRDefault="00994C88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/>
          <w:kern w:val="0"/>
        </w:rPr>
        <w:t>1</w:t>
      </w:r>
      <w:r>
        <w:rPr>
          <w:rFonts w:ascii="仿宋" w:eastAsia="仿宋" w:hAnsi="仿宋" w:cs="仿宋" w:hint="eastAsia"/>
          <w:kern w:val="0"/>
        </w:rPr>
        <w:t>、</w:t>
      </w:r>
      <w:r w:rsidR="00DA00C2">
        <w:rPr>
          <w:rFonts w:ascii="仿宋" w:eastAsia="仿宋" w:hAnsi="仿宋" w:cs="仿宋" w:hint="eastAsia"/>
          <w:kern w:val="0"/>
        </w:rPr>
        <w:t>7</w:t>
      </w:r>
      <w:r w:rsidR="00252497" w:rsidRPr="009F1960">
        <w:rPr>
          <w:rFonts w:ascii="仿宋" w:eastAsia="仿宋" w:hAnsi="仿宋" w:cs="仿宋" w:hint="eastAsia"/>
          <w:kern w:val="0"/>
        </w:rPr>
        <w:t>:</w:t>
      </w:r>
      <w:r w:rsidR="00DA00C2">
        <w:rPr>
          <w:rFonts w:ascii="仿宋" w:eastAsia="仿宋" w:hAnsi="仿宋" w:cs="仿宋" w:hint="eastAsia"/>
          <w:kern w:val="0"/>
        </w:rPr>
        <w:t>25</w:t>
      </w:r>
      <w:r w:rsidR="00222DE8">
        <w:rPr>
          <w:rFonts w:ascii="仿宋" w:eastAsia="仿宋" w:hAnsi="仿宋" w:cs="仿宋" w:hint="eastAsia"/>
          <w:kern w:val="0"/>
        </w:rPr>
        <w:t>前，各学院信息确认人员到位（到候考室），准备迎接考生。</w:t>
      </w:r>
    </w:p>
    <w:p w14:paraId="6BC37576" w14:textId="3C76494B" w:rsidR="006E5965" w:rsidRDefault="00994C88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/>
          <w:kern w:val="0"/>
        </w:rPr>
        <w:t>2</w:t>
      </w:r>
      <w:r>
        <w:rPr>
          <w:rFonts w:ascii="仿宋" w:eastAsia="仿宋" w:hAnsi="仿宋" w:cs="仿宋" w:hint="eastAsia"/>
          <w:kern w:val="0"/>
        </w:rPr>
        <w:t>、</w:t>
      </w:r>
      <w:r w:rsidR="00DA00C2">
        <w:rPr>
          <w:rFonts w:ascii="仿宋" w:eastAsia="仿宋" w:hAnsi="仿宋" w:cs="仿宋" w:hint="eastAsia"/>
          <w:kern w:val="0"/>
        </w:rPr>
        <w:t>7</w:t>
      </w:r>
      <w:r w:rsidR="008610EE" w:rsidRPr="009F1960">
        <w:rPr>
          <w:rFonts w:ascii="仿宋" w:eastAsia="仿宋" w:hAnsi="仿宋" w:cs="仿宋" w:hint="eastAsia"/>
          <w:kern w:val="0"/>
        </w:rPr>
        <w:t>:</w:t>
      </w:r>
      <w:r w:rsidR="00DA00C2">
        <w:rPr>
          <w:rFonts w:ascii="仿宋" w:eastAsia="仿宋" w:hAnsi="仿宋" w:cs="仿宋" w:hint="eastAsia"/>
          <w:kern w:val="0"/>
        </w:rPr>
        <w:t>3</w:t>
      </w:r>
      <w:r w:rsidR="00222DE8">
        <w:rPr>
          <w:rFonts w:ascii="仿宋" w:eastAsia="仿宋" w:hAnsi="仿宋" w:cs="仿宋"/>
          <w:kern w:val="0"/>
        </w:rPr>
        <w:t>0</w:t>
      </w:r>
      <w:r w:rsidR="009C2CED">
        <w:rPr>
          <w:rFonts w:ascii="仿宋" w:eastAsia="仿宋" w:hAnsi="仿宋" w:cs="仿宋" w:hint="eastAsia"/>
          <w:kern w:val="0"/>
        </w:rPr>
        <w:t>，</w:t>
      </w:r>
      <w:r w:rsidR="006E5965">
        <w:rPr>
          <w:rFonts w:ascii="仿宋" w:eastAsia="仿宋" w:hAnsi="仿宋" w:cs="仿宋" w:hint="eastAsia"/>
          <w:kern w:val="0"/>
        </w:rPr>
        <w:t>考生开始</w:t>
      </w:r>
      <w:r w:rsidR="00F65735">
        <w:rPr>
          <w:rFonts w:ascii="仿宋" w:eastAsia="仿宋" w:hAnsi="仿宋" w:cs="仿宋" w:hint="eastAsia"/>
          <w:kern w:val="0"/>
        </w:rPr>
        <w:t>进入一号教学楼</w:t>
      </w:r>
      <w:r w:rsidR="00033BA9">
        <w:rPr>
          <w:rFonts w:ascii="仿宋" w:eastAsia="仿宋" w:hAnsi="仿宋" w:cs="仿宋" w:hint="eastAsia"/>
          <w:kern w:val="0"/>
        </w:rPr>
        <w:t>，</w:t>
      </w:r>
      <w:r w:rsidR="00333DE9">
        <w:rPr>
          <w:rFonts w:ascii="仿宋" w:eastAsia="仿宋" w:hAnsi="仿宋" w:cs="仿宋" w:hint="eastAsia"/>
          <w:kern w:val="0"/>
        </w:rPr>
        <w:t>到候考室确认信息</w:t>
      </w:r>
      <w:r w:rsidR="00F65735">
        <w:rPr>
          <w:rFonts w:ascii="仿宋" w:eastAsia="仿宋" w:hAnsi="仿宋" w:cs="仿宋" w:hint="eastAsia"/>
          <w:kern w:val="0"/>
        </w:rPr>
        <w:t>。</w:t>
      </w:r>
      <w:r w:rsidR="00333DE9">
        <w:rPr>
          <w:rFonts w:ascii="仿宋" w:eastAsia="仿宋" w:hAnsi="仿宋" w:cs="仿宋" w:hint="eastAsia"/>
          <w:kern w:val="0"/>
        </w:rPr>
        <w:t>（</w:t>
      </w:r>
      <w:r w:rsidR="00DE7AF1">
        <w:rPr>
          <w:rFonts w:ascii="仿宋" w:eastAsia="仿宋" w:hAnsi="仿宋" w:cs="仿宋" w:hint="eastAsia"/>
          <w:kern w:val="0"/>
        </w:rPr>
        <w:t>要求</w:t>
      </w:r>
      <w:r w:rsidR="00333DE9">
        <w:rPr>
          <w:rFonts w:ascii="仿宋" w:eastAsia="仿宋" w:hAnsi="仿宋" w:cs="仿宋" w:hint="eastAsia"/>
          <w:kern w:val="0"/>
        </w:rPr>
        <w:t>考生戴口罩）</w:t>
      </w:r>
    </w:p>
    <w:p w14:paraId="1E41EE24" w14:textId="1E8B2E14" w:rsidR="00D91471" w:rsidRDefault="00D91471" w:rsidP="009F1960">
      <w:pPr>
        <w:ind w:firstLineChars="200" w:firstLine="480"/>
        <w:rPr>
          <w:rFonts w:ascii="仿宋" w:eastAsia="仿宋" w:hAnsi="仿宋" w:cs="仿宋"/>
          <w:kern w:val="0"/>
        </w:rPr>
      </w:pPr>
      <w:r w:rsidRPr="009E6BEB">
        <w:rPr>
          <w:rFonts w:ascii="仿宋" w:eastAsia="仿宋" w:hAnsi="仿宋" w:cs="仿宋" w:hint="eastAsia"/>
          <w:kern w:val="0"/>
        </w:rPr>
        <w:t>【候考室</w:t>
      </w:r>
      <w:r w:rsidR="00250892">
        <w:rPr>
          <w:rFonts w:ascii="仿宋" w:eastAsia="仿宋" w:hAnsi="仿宋" w:cs="仿宋" w:hint="eastAsia"/>
          <w:kern w:val="0"/>
        </w:rPr>
        <w:t>使用手机信号屏蔽仪，</w:t>
      </w:r>
      <w:r w:rsidRPr="009E6BEB">
        <w:rPr>
          <w:rFonts w:ascii="仿宋" w:eastAsia="仿宋" w:hAnsi="仿宋" w:cs="仿宋" w:hint="eastAsia"/>
          <w:kern w:val="0"/>
        </w:rPr>
        <w:t>投影显示考试流程和注意事项，并注明：河南应用技</w:t>
      </w:r>
      <w:r w:rsidRPr="009E6BEB">
        <w:rPr>
          <w:rFonts w:ascii="仿宋" w:eastAsia="仿宋" w:hAnsi="仿宋" w:cs="仿宋" w:hint="eastAsia"/>
          <w:kern w:val="0"/>
        </w:rPr>
        <w:lastRenderedPageBreak/>
        <w:t>术职业学院 2020年高职扩招单独考试招生，**大类 考生候考重地，请肃静！ 纪律严明，公平公正。监督电话：0371-86638366】</w:t>
      </w:r>
    </w:p>
    <w:p w14:paraId="5DCCBB54" w14:textId="182F44F4" w:rsidR="00654D72" w:rsidRDefault="00994C88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/>
          <w:kern w:val="0"/>
        </w:rPr>
        <w:t>3</w:t>
      </w:r>
      <w:r>
        <w:rPr>
          <w:rFonts w:ascii="仿宋" w:eastAsia="仿宋" w:hAnsi="仿宋" w:cs="仿宋" w:hint="eastAsia"/>
          <w:kern w:val="0"/>
        </w:rPr>
        <w:t>、</w:t>
      </w:r>
      <w:r w:rsidR="00F65735">
        <w:rPr>
          <w:rFonts w:ascii="仿宋" w:eastAsia="仿宋" w:hAnsi="仿宋" w:cs="仿宋" w:hint="eastAsia"/>
          <w:kern w:val="0"/>
        </w:rPr>
        <w:t>8：0</w:t>
      </w:r>
      <w:r w:rsidR="00F65735">
        <w:rPr>
          <w:rFonts w:ascii="仿宋" w:eastAsia="仿宋" w:hAnsi="仿宋" w:cs="仿宋"/>
          <w:kern w:val="0"/>
        </w:rPr>
        <w:t>0</w:t>
      </w:r>
      <w:r w:rsidR="00F65735">
        <w:rPr>
          <w:rFonts w:ascii="仿宋" w:eastAsia="仿宋" w:hAnsi="仿宋" w:cs="仿宋" w:hint="eastAsia"/>
          <w:kern w:val="0"/>
        </w:rPr>
        <w:t>，各考场工作人员到位</w:t>
      </w:r>
      <w:r w:rsidR="00654D72">
        <w:rPr>
          <w:rFonts w:ascii="仿宋" w:eastAsia="仿宋" w:hAnsi="仿宋" w:cs="仿宋" w:hint="eastAsia"/>
          <w:kern w:val="0"/>
        </w:rPr>
        <w:t>、签到</w:t>
      </w:r>
      <w:r w:rsidR="00F65735">
        <w:rPr>
          <w:rFonts w:ascii="仿宋" w:eastAsia="仿宋" w:hAnsi="仿宋" w:cs="仿宋" w:hint="eastAsia"/>
          <w:kern w:val="0"/>
        </w:rPr>
        <w:t>。</w:t>
      </w:r>
      <w:r w:rsidR="00654D72">
        <w:rPr>
          <w:rFonts w:ascii="仿宋" w:eastAsia="仿宋" w:hAnsi="仿宋" w:cs="仿宋" w:hint="eastAsia"/>
          <w:kern w:val="0"/>
        </w:rPr>
        <w:t>8:</w:t>
      </w:r>
      <w:r w:rsidR="00DE7AF1">
        <w:rPr>
          <w:rFonts w:ascii="仿宋" w:eastAsia="仿宋" w:hAnsi="仿宋" w:cs="仿宋"/>
          <w:kern w:val="0"/>
        </w:rPr>
        <w:t>4</w:t>
      </w:r>
      <w:r w:rsidR="00654D72">
        <w:rPr>
          <w:rFonts w:ascii="仿宋" w:eastAsia="仿宋" w:hAnsi="仿宋" w:cs="仿宋"/>
          <w:kern w:val="0"/>
        </w:rPr>
        <w:t>0</w:t>
      </w:r>
      <w:r w:rsidR="00654D72">
        <w:rPr>
          <w:rFonts w:ascii="仿宋" w:eastAsia="仿宋" w:hAnsi="仿宋" w:cs="仿宋" w:hint="eastAsia"/>
          <w:kern w:val="0"/>
        </w:rPr>
        <w:t>各考场面试准备工作到位。</w:t>
      </w:r>
    </w:p>
    <w:p w14:paraId="712DE133" w14:textId="0E6DE984" w:rsidR="00F64EE0" w:rsidRPr="00B13F39" w:rsidRDefault="00994C88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/>
          <w:kern w:val="0"/>
        </w:rPr>
        <w:t>4</w:t>
      </w:r>
      <w:r>
        <w:rPr>
          <w:rFonts w:ascii="仿宋" w:eastAsia="仿宋" w:hAnsi="仿宋" w:cs="仿宋" w:hint="eastAsia"/>
          <w:kern w:val="0"/>
        </w:rPr>
        <w:t>、</w:t>
      </w:r>
      <w:r w:rsidR="00FA0965" w:rsidRPr="00B13F39">
        <w:rPr>
          <w:rFonts w:ascii="仿宋" w:eastAsia="仿宋" w:hAnsi="仿宋" w:cs="仿宋" w:hint="eastAsia"/>
          <w:kern w:val="0"/>
        </w:rPr>
        <w:t>8</w:t>
      </w:r>
      <w:r w:rsidR="002850AE" w:rsidRPr="00B13F39">
        <w:rPr>
          <w:rFonts w:ascii="仿宋" w:eastAsia="仿宋" w:hAnsi="仿宋" w:cs="仿宋" w:hint="eastAsia"/>
          <w:kern w:val="0"/>
        </w:rPr>
        <w:t>:</w:t>
      </w:r>
      <w:r w:rsidR="00FE018D" w:rsidRPr="00B13F39">
        <w:rPr>
          <w:rFonts w:ascii="仿宋" w:eastAsia="仿宋" w:hAnsi="仿宋" w:cs="仿宋" w:hint="eastAsia"/>
          <w:kern w:val="0"/>
        </w:rPr>
        <w:t>45</w:t>
      </w:r>
      <w:r w:rsidR="00B13F39" w:rsidRPr="00B13F39">
        <w:rPr>
          <w:rFonts w:ascii="仿宋" w:eastAsia="仿宋" w:hAnsi="仿宋" w:cs="仿宋" w:hint="eastAsia"/>
          <w:kern w:val="0"/>
        </w:rPr>
        <w:t>引导人员</w:t>
      </w:r>
      <w:r w:rsidR="00FA0965" w:rsidRPr="00B13F39">
        <w:rPr>
          <w:rFonts w:ascii="仿宋" w:eastAsia="仿宋" w:hAnsi="仿宋" w:cs="仿宋" w:hint="eastAsia"/>
          <w:kern w:val="0"/>
        </w:rPr>
        <w:t>将第一批考生</w:t>
      </w:r>
      <w:r w:rsidR="00FE018D" w:rsidRPr="00B13F39">
        <w:rPr>
          <w:rFonts w:ascii="仿宋" w:eastAsia="仿宋" w:hAnsi="仿宋" w:cs="仿宋" w:hint="eastAsia"/>
          <w:kern w:val="0"/>
        </w:rPr>
        <w:t>带至相应考场门口（带好准考证原件和身份证），每一批次考生为6人</w:t>
      </w:r>
      <w:r w:rsidR="00B13F39" w:rsidRPr="00B13F39">
        <w:rPr>
          <w:rFonts w:ascii="仿宋" w:eastAsia="仿宋" w:hAnsi="仿宋" w:cs="仿宋" w:hint="eastAsia"/>
          <w:kern w:val="0"/>
        </w:rPr>
        <w:t>，与考场门口工作人员交接后返回候考室，每个考场外至少保持6个考生候考。</w:t>
      </w:r>
    </w:p>
    <w:p w14:paraId="082542A3" w14:textId="7E3470A4" w:rsidR="00B13F39" w:rsidRPr="00B13F39" w:rsidRDefault="00994C88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/>
          <w:kern w:val="0"/>
        </w:rPr>
        <w:t>5</w:t>
      </w:r>
      <w:r>
        <w:rPr>
          <w:rFonts w:ascii="仿宋" w:eastAsia="仿宋" w:hAnsi="仿宋" w:cs="仿宋" w:hint="eastAsia"/>
          <w:kern w:val="0"/>
        </w:rPr>
        <w:t>、</w:t>
      </w:r>
      <w:r w:rsidR="00B13F39" w:rsidRPr="00B13F39">
        <w:rPr>
          <w:rFonts w:ascii="仿宋" w:eastAsia="仿宋" w:hAnsi="仿宋" w:cs="仿宋" w:hint="eastAsia"/>
          <w:kern w:val="0"/>
        </w:rPr>
        <w:t>考场门口工作人员负责核验考生身份</w:t>
      </w:r>
      <w:r w:rsidR="006A21E3">
        <w:rPr>
          <w:rFonts w:ascii="仿宋" w:eastAsia="仿宋" w:hAnsi="仿宋" w:cs="仿宋" w:hint="eastAsia"/>
          <w:kern w:val="0"/>
        </w:rPr>
        <w:t>并</w:t>
      </w:r>
      <w:r w:rsidR="006A21E3" w:rsidRPr="003D0EAE">
        <w:rPr>
          <w:rFonts w:ascii="仿宋" w:eastAsia="仿宋" w:hAnsi="仿宋" w:cs="仿宋" w:hint="eastAsia"/>
          <w:b/>
          <w:bCs/>
          <w:kern w:val="0"/>
          <w:u w:val="single"/>
        </w:rPr>
        <w:t>检录</w:t>
      </w:r>
      <w:r w:rsidR="00B13F39" w:rsidRPr="00B13F39">
        <w:rPr>
          <w:rFonts w:ascii="仿宋" w:eastAsia="仿宋" w:hAnsi="仿宋" w:cs="仿宋" w:hint="eastAsia"/>
          <w:kern w:val="0"/>
        </w:rPr>
        <w:t>，要求考生将手机关机</w:t>
      </w:r>
      <w:r w:rsidR="00593B44">
        <w:rPr>
          <w:rFonts w:ascii="仿宋" w:eastAsia="仿宋" w:hAnsi="仿宋" w:cs="仿宋" w:hint="eastAsia"/>
          <w:kern w:val="0"/>
        </w:rPr>
        <w:t>放入个人包内</w:t>
      </w:r>
      <w:r w:rsidR="00B13F39" w:rsidRPr="00B13F39">
        <w:rPr>
          <w:rFonts w:ascii="仿宋" w:eastAsia="仿宋" w:hAnsi="仿宋" w:cs="仿宋" w:hint="eastAsia"/>
          <w:kern w:val="0"/>
        </w:rPr>
        <w:t>，放在考场门口的桌子上，组织考生签字，指导考生在准考证姓名处，</w:t>
      </w:r>
      <w:r w:rsidR="00B13F39" w:rsidRPr="00593B44">
        <w:rPr>
          <w:rFonts w:ascii="仿宋" w:eastAsia="仿宋" w:hAnsi="仿宋" w:cs="仿宋" w:hint="eastAsia"/>
          <w:b/>
          <w:bCs/>
          <w:kern w:val="0"/>
          <w:u w:val="single"/>
        </w:rPr>
        <w:t>签上姓名和时间</w:t>
      </w:r>
      <w:r w:rsidR="00B13F39" w:rsidRPr="00B13F39">
        <w:rPr>
          <w:rFonts w:ascii="仿宋" w:eastAsia="仿宋" w:hAnsi="仿宋" w:cs="仿宋" w:hint="eastAsia"/>
          <w:kern w:val="0"/>
        </w:rPr>
        <w:t>，然后折叠准考证，用普通订书机封准考证姓名等个人信息。引导考生进场，提示进场后将密封的准考证交考官，不再带走。对离场的考生，提示带走个人物品。</w:t>
      </w:r>
    </w:p>
    <w:p w14:paraId="3F93D98F" w14:textId="345427E9" w:rsidR="006A21E3" w:rsidRDefault="00994C88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/>
          <w:kern w:val="0"/>
        </w:rPr>
        <w:t>6</w:t>
      </w:r>
      <w:r>
        <w:rPr>
          <w:rFonts w:ascii="仿宋" w:eastAsia="仿宋" w:hAnsi="仿宋" w:cs="仿宋" w:hint="eastAsia"/>
          <w:kern w:val="0"/>
        </w:rPr>
        <w:t>、</w:t>
      </w:r>
      <w:r w:rsidR="00FE018D" w:rsidRPr="00B13F39">
        <w:rPr>
          <w:rFonts w:ascii="仿宋" w:eastAsia="仿宋" w:hAnsi="仿宋" w:cs="仿宋" w:hint="eastAsia"/>
          <w:kern w:val="0"/>
        </w:rPr>
        <w:t>9</w:t>
      </w:r>
      <w:r w:rsidR="00F64EE0" w:rsidRPr="00B13F39">
        <w:rPr>
          <w:rFonts w:ascii="仿宋" w:eastAsia="仿宋" w:hAnsi="仿宋" w:cs="仿宋" w:hint="eastAsia"/>
          <w:kern w:val="0"/>
        </w:rPr>
        <w:t>：</w:t>
      </w:r>
      <w:r w:rsidR="00FE018D" w:rsidRPr="00B13F39">
        <w:rPr>
          <w:rFonts w:ascii="仿宋" w:eastAsia="仿宋" w:hAnsi="仿宋" w:cs="仿宋" w:hint="eastAsia"/>
          <w:kern w:val="0"/>
        </w:rPr>
        <w:t>00</w:t>
      </w:r>
      <w:r w:rsidR="00B13F39" w:rsidRPr="00B13F39">
        <w:rPr>
          <w:rFonts w:ascii="仿宋" w:eastAsia="仿宋" w:hAnsi="仿宋" w:cs="仿宋" w:hint="eastAsia"/>
          <w:kern w:val="0"/>
        </w:rPr>
        <w:t>面试开始</w:t>
      </w:r>
      <w:r w:rsidR="002850AE" w:rsidRPr="00B13F39">
        <w:rPr>
          <w:rFonts w:ascii="仿宋" w:eastAsia="仿宋" w:hAnsi="仿宋" w:cs="仿宋" w:hint="eastAsia"/>
          <w:kern w:val="0"/>
        </w:rPr>
        <w:t>。</w:t>
      </w:r>
      <w:r w:rsidR="00B13F39" w:rsidRPr="00B13F39">
        <w:rPr>
          <w:rFonts w:ascii="仿宋" w:eastAsia="仿宋" w:hAnsi="仿宋" w:cs="仿宋" w:hint="eastAsia"/>
          <w:kern w:val="0"/>
        </w:rPr>
        <w:t>考场内一个考生，面试官至少两人。现场录像。考生带密封的准考证（其姓名处考生已签姓名和签时间）进场，准考证交考官，在指定位置坐下，抽题，适中声音回答</w:t>
      </w:r>
      <w:r w:rsidR="006A21E3">
        <w:rPr>
          <w:rFonts w:ascii="仿宋" w:eastAsia="仿宋" w:hAnsi="仿宋" w:cs="仿宋" w:hint="eastAsia"/>
          <w:kern w:val="0"/>
        </w:rPr>
        <w:t>。成绩记录有两种方式</w:t>
      </w:r>
      <w:r>
        <w:rPr>
          <w:rFonts w:ascii="仿宋" w:eastAsia="仿宋" w:hAnsi="仿宋" w:cs="仿宋" w:hint="eastAsia"/>
          <w:kern w:val="0"/>
        </w:rPr>
        <w:t>可</w:t>
      </w:r>
      <w:r w:rsidR="006A21E3">
        <w:rPr>
          <w:rFonts w:ascii="仿宋" w:eastAsia="仿宋" w:hAnsi="仿宋" w:cs="仿宋" w:hint="eastAsia"/>
          <w:kern w:val="0"/>
        </w:rPr>
        <w:t>参考：</w:t>
      </w:r>
    </w:p>
    <w:p w14:paraId="5F875072" w14:textId="77777777" w:rsidR="006A21E3" w:rsidRDefault="006A21E3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①</w:t>
      </w:r>
      <w:r w:rsidR="00B13F39" w:rsidRPr="00B13F39">
        <w:rPr>
          <w:rFonts w:ascii="仿宋" w:eastAsia="仿宋" w:hAnsi="仿宋" w:cs="仿宋" w:hint="eastAsia"/>
          <w:kern w:val="0"/>
        </w:rPr>
        <w:t>考官直接在准考证写上面试分数。（两考官独立赋分，一考官在正面给分，另一考官在反面给分）。</w:t>
      </w:r>
    </w:p>
    <w:p w14:paraId="4EBE3A87" w14:textId="4FA06D90" w:rsidR="009F41F9" w:rsidRDefault="006A21E3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②考官在考生准考证上写一编</w:t>
      </w:r>
      <w:r w:rsidR="009F41F9">
        <w:rPr>
          <w:rFonts w:ascii="仿宋" w:eastAsia="仿宋" w:hAnsi="仿宋" w:cs="仿宋" w:hint="eastAsia"/>
          <w:kern w:val="0"/>
        </w:rPr>
        <w:t>号</w:t>
      </w:r>
      <w:r>
        <w:rPr>
          <w:rFonts w:ascii="仿宋" w:eastAsia="仿宋" w:hAnsi="仿宋" w:cs="仿宋" w:hint="eastAsia"/>
          <w:kern w:val="0"/>
        </w:rPr>
        <w:t>做标记，此</w:t>
      </w:r>
      <w:r w:rsidR="009F41F9">
        <w:rPr>
          <w:rFonts w:ascii="仿宋" w:eastAsia="仿宋" w:hAnsi="仿宋" w:cs="仿宋" w:hint="eastAsia"/>
          <w:kern w:val="0"/>
        </w:rPr>
        <w:t>编号</w:t>
      </w:r>
      <w:r>
        <w:rPr>
          <w:rFonts w:ascii="仿宋" w:eastAsia="仿宋" w:hAnsi="仿宋" w:cs="仿宋" w:hint="eastAsia"/>
          <w:kern w:val="0"/>
        </w:rPr>
        <w:t>标记和考官</w:t>
      </w:r>
      <w:r w:rsidR="009F41F9">
        <w:rPr>
          <w:rFonts w:ascii="仿宋" w:eastAsia="仿宋" w:hAnsi="仿宋" w:cs="仿宋" w:hint="eastAsia"/>
          <w:kern w:val="0"/>
        </w:rPr>
        <w:t>的</w:t>
      </w:r>
      <w:r>
        <w:rPr>
          <w:rFonts w:ascii="仿宋" w:eastAsia="仿宋" w:hAnsi="仿宋" w:cs="仿宋" w:hint="eastAsia"/>
          <w:kern w:val="0"/>
        </w:rPr>
        <w:t>打分表</w:t>
      </w:r>
      <w:r w:rsidR="009F41F9">
        <w:rPr>
          <w:rFonts w:ascii="仿宋" w:eastAsia="仿宋" w:hAnsi="仿宋" w:cs="仿宋" w:hint="eastAsia"/>
          <w:kern w:val="0"/>
        </w:rPr>
        <w:t>顺</w:t>
      </w:r>
      <w:r>
        <w:rPr>
          <w:rFonts w:ascii="仿宋" w:eastAsia="仿宋" w:hAnsi="仿宋" w:cs="仿宋" w:hint="eastAsia"/>
          <w:kern w:val="0"/>
        </w:rPr>
        <w:t>序编号</w:t>
      </w:r>
      <w:r w:rsidR="009F41F9">
        <w:rPr>
          <w:rFonts w:ascii="仿宋" w:eastAsia="仿宋" w:hAnsi="仿宋" w:cs="仿宋" w:hint="eastAsia"/>
          <w:kern w:val="0"/>
        </w:rPr>
        <w:t>一致（注意区分不同打分组）。考官根据考生表现在打分表上打分项分及总分。</w:t>
      </w:r>
    </w:p>
    <w:p w14:paraId="187A2A47" w14:textId="5477C831" w:rsidR="002850AE" w:rsidRPr="00B13F39" w:rsidRDefault="00994C88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7、</w:t>
      </w:r>
      <w:r w:rsidR="00B13F39" w:rsidRPr="00B13F39">
        <w:rPr>
          <w:rFonts w:ascii="仿宋" w:eastAsia="仿宋" w:hAnsi="仿宋" w:cs="仿宋" w:hint="eastAsia"/>
          <w:kern w:val="0"/>
        </w:rPr>
        <w:t>考生回答完毕直接离场。</w:t>
      </w:r>
      <w:r>
        <w:rPr>
          <w:rFonts w:ascii="仿宋" w:eastAsia="仿宋" w:hAnsi="仿宋" w:cs="仿宋" w:hint="eastAsia"/>
          <w:kern w:val="0"/>
        </w:rPr>
        <w:t>工作人员提示考生</w:t>
      </w:r>
      <w:r w:rsidR="00B13F39" w:rsidRPr="00B13F39">
        <w:rPr>
          <w:rFonts w:ascii="仿宋" w:eastAsia="仿宋" w:hAnsi="仿宋" w:cs="仿宋" w:hint="eastAsia"/>
          <w:kern w:val="0"/>
        </w:rPr>
        <w:t>带好个人物品离开学校，不得滞留。</w:t>
      </w:r>
    </w:p>
    <w:p w14:paraId="21B4AF13" w14:textId="7D3DE606" w:rsidR="00B13F39" w:rsidRPr="00B13F39" w:rsidRDefault="00B13F39" w:rsidP="009F1960">
      <w:pPr>
        <w:ind w:firstLineChars="200" w:firstLine="482"/>
        <w:rPr>
          <w:rFonts w:ascii="仿宋" w:eastAsia="仿宋" w:hAnsi="仿宋" w:cs="仿宋"/>
          <w:kern w:val="0"/>
        </w:rPr>
      </w:pPr>
      <w:r w:rsidRPr="00CE3B8D">
        <w:rPr>
          <w:rFonts w:ascii="仿宋" w:eastAsia="仿宋" w:hAnsi="仿宋" w:cs="仿宋" w:hint="eastAsia"/>
          <w:b/>
          <w:bCs/>
          <w:kern w:val="0"/>
        </w:rPr>
        <w:t>面试过程按以上程序循环进行。</w:t>
      </w:r>
      <w:r w:rsidR="00AF2261" w:rsidRPr="00CE3B8D">
        <w:rPr>
          <w:rFonts w:ascii="仿宋" w:eastAsia="仿宋" w:hAnsi="仿宋" w:cs="仿宋" w:hint="eastAsia"/>
          <w:b/>
          <w:bCs/>
          <w:kern w:val="0"/>
        </w:rPr>
        <w:t>身体有异常的考生，最后</w:t>
      </w:r>
      <w:r w:rsidR="00DC3DC9" w:rsidRPr="00CE3B8D">
        <w:rPr>
          <w:rFonts w:ascii="仿宋" w:eastAsia="仿宋" w:hAnsi="仿宋" w:cs="仿宋" w:hint="eastAsia"/>
          <w:b/>
          <w:bCs/>
          <w:kern w:val="0"/>
        </w:rPr>
        <w:t>入场考试。</w:t>
      </w:r>
      <w:r w:rsidR="00DC3DC9">
        <w:rPr>
          <w:rFonts w:ascii="仿宋" w:eastAsia="仿宋" w:hAnsi="仿宋" w:cs="仿宋" w:hint="eastAsia"/>
          <w:kern w:val="0"/>
        </w:rPr>
        <w:t>1</w:t>
      </w:r>
      <w:r w:rsidR="00DC3DC9">
        <w:rPr>
          <w:rFonts w:ascii="仿宋" w:eastAsia="仿宋" w:hAnsi="仿宋" w:cs="仿宋"/>
          <w:kern w:val="0"/>
        </w:rPr>
        <w:t>2</w:t>
      </w:r>
      <w:r w:rsidR="00DC3DC9">
        <w:rPr>
          <w:rFonts w:ascii="仿宋" w:eastAsia="仿宋" w:hAnsi="仿宋" w:cs="仿宋" w:hint="eastAsia"/>
          <w:kern w:val="0"/>
        </w:rPr>
        <w:t>:</w:t>
      </w:r>
      <w:r w:rsidR="00DC3DC9">
        <w:rPr>
          <w:rFonts w:ascii="仿宋" w:eastAsia="仿宋" w:hAnsi="仿宋" w:cs="仿宋"/>
          <w:kern w:val="0"/>
        </w:rPr>
        <w:t>30</w:t>
      </w:r>
      <w:r w:rsidR="00CE3B8D">
        <w:rPr>
          <w:rFonts w:ascii="仿宋" w:eastAsia="仿宋" w:hAnsi="仿宋" w:cs="仿宋" w:hint="eastAsia"/>
          <w:kern w:val="0"/>
        </w:rPr>
        <w:t>之前</w:t>
      </w:r>
      <w:r w:rsidR="00DC3DC9">
        <w:rPr>
          <w:rFonts w:ascii="仿宋" w:eastAsia="仿宋" w:hAnsi="仿宋" w:cs="仿宋" w:hint="eastAsia"/>
          <w:kern w:val="0"/>
        </w:rPr>
        <w:t>结束。</w:t>
      </w:r>
    </w:p>
    <w:p w14:paraId="2F4E333C" w14:textId="460D4344" w:rsidR="00B13F39" w:rsidRPr="009F1960" w:rsidRDefault="00994C88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8、</w:t>
      </w:r>
      <w:r w:rsidR="00B13F39">
        <w:rPr>
          <w:rFonts w:ascii="仿宋" w:eastAsia="仿宋" w:hAnsi="仿宋" w:cs="仿宋" w:hint="eastAsia"/>
          <w:kern w:val="0"/>
        </w:rPr>
        <w:t>所有考生面试</w:t>
      </w:r>
      <w:r w:rsidR="00B13F39" w:rsidRPr="00B13F39">
        <w:rPr>
          <w:rFonts w:ascii="仿宋" w:eastAsia="仿宋" w:hAnsi="仿宋" w:cs="仿宋" w:hint="eastAsia"/>
          <w:kern w:val="0"/>
        </w:rPr>
        <w:t>结束后</w:t>
      </w:r>
      <w:r w:rsidR="00B13F39">
        <w:rPr>
          <w:rFonts w:ascii="仿宋" w:eastAsia="仿宋" w:hAnsi="仿宋" w:cs="仿宋" w:hint="eastAsia"/>
          <w:kern w:val="0"/>
        </w:rPr>
        <w:t>，各学院组织</w:t>
      </w:r>
      <w:r w:rsidR="00B13F39" w:rsidRPr="00B13F39">
        <w:rPr>
          <w:rFonts w:ascii="仿宋" w:eastAsia="仿宋" w:hAnsi="仿宋" w:cs="仿宋" w:hint="eastAsia"/>
          <w:kern w:val="0"/>
        </w:rPr>
        <w:t>考官</w:t>
      </w:r>
      <w:r w:rsidR="003D0EAE">
        <w:rPr>
          <w:rFonts w:ascii="仿宋" w:eastAsia="仿宋" w:hAnsi="仿宋" w:cs="仿宋" w:hint="eastAsia"/>
          <w:kern w:val="0"/>
        </w:rPr>
        <w:t>在考场</w:t>
      </w:r>
      <w:r w:rsidR="00B13F39" w:rsidRPr="00B13F39">
        <w:rPr>
          <w:rFonts w:ascii="仿宋" w:eastAsia="仿宋" w:hAnsi="仿宋" w:cs="仿宋" w:hint="eastAsia"/>
          <w:kern w:val="0"/>
        </w:rPr>
        <w:t>录入考生</w:t>
      </w:r>
      <w:r w:rsidR="00B13F39">
        <w:rPr>
          <w:rFonts w:ascii="仿宋" w:eastAsia="仿宋" w:hAnsi="仿宋" w:cs="仿宋" w:hint="eastAsia"/>
          <w:kern w:val="0"/>
        </w:rPr>
        <w:t>成绩，打印成绩单并</w:t>
      </w:r>
      <w:r w:rsidR="00B13F39" w:rsidRPr="00B13F39">
        <w:rPr>
          <w:rFonts w:ascii="仿宋" w:eastAsia="仿宋" w:hAnsi="仿宋" w:cs="仿宋" w:hint="eastAsia"/>
          <w:kern w:val="0"/>
        </w:rPr>
        <w:t>签字，</w:t>
      </w:r>
      <w:r w:rsidR="00B13F39">
        <w:rPr>
          <w:rFonts w:ascii="仿宋" w:eastAsia="仿宋" w:hAnsi="仿宋" w:cs="仿宋" w:hint="eastAsia"/>
          <w:kern w:val="0"/>
        </w:rPr>
        <w:t>成绩单</w:t>
      </w:r>
      <w:r w:rsidR="00B13F39" w:rsidRPr="00B13F39">
        <w:rPr>
          <w:rFonts w:ascii="仿宋" w:eastAsia="仿宋" w:hAnsi="仿宋" w:cs="仿宋" w:hint="eastAsia"/>
          <w:kern w:val="0"/>
        </w:rPr>
        <w:t>和考生准考证作为原始材料</w:t>
      </w:r>
      <w:r>
        <w:rPr>
          <w:rFonts w:ascii="仿宋" w:eastAsia="仿宋" w:hAnsi="仿宋" w:cs="仿宋" w:hint="eastAsia"/>
          <w:kern w:val="0"/>
        </w:rPr>
        <w:t>存档</w:t>
      </w:r>
      <w:r w:rsidR="003D0EAE">
        <w:rPr>
          <w:rFonts w:ascii="仿宋" w:eastAsia="仿宋" w:hAnsi="仿宋" w:cs="仿宋"/>
          <w:kern w:val="0"/>
        </w:rPr>
        <w:t>3</w:t>
      </w:r>
      <w:r>
        <w:rPr>
          <w:rFonts w:ascii="仿宋" w:eastAsia="仿宋" w:hAnsi="仿宋" w:cs="仿宋" w:hint="eastAsia"/>
          <w:kern w:val="0"/>
        </w:rPr>
        <w:t>年</w:t>
      </w:r>
      <w:r w:rsidR="00B13F39" w:rsidRPr="00B13F39">
        <w:rPr>
          <w:rFonts w:ascii="仿宋" w:eastAsia="仿宋" w:hAnsi="仿宋" w:cs="仿宋" w:hint="eastAsia"/>
          <w:kern w:val="0"/>
        </w:rPr>
        <w:t>。</w:t>
      </w:r>
      <w:r w:rsidR="00B13F39">
        <w:rPr>
          <w:rFonts w:ascii="仿宋" w:eastAsia="仿宋" w:hAnsi="仿宋" w:cs="仿宋" w:hint="eastAsia"/>
          <w:kern w:val="0"/>
        </w:rPr>
        <w:t>各学院将</w:t>
      </w:r>
      <w:r w:rsidR="00242BF2">
        <w:rPr>
          <w:rFonts w:ascii="仿宋" w:eastAsia="仿宋" w:hAnsi="仿宋" w:cs="仿宋" w:hint="eastAsia"/>
          <w:kern w:val="0"/>
        </w:rPr>
        <w:t>最终</w:t>
      </w:r>
      <w:r w:rsidR="00B13F39">
        <w:rPr>
          <w:rFonts w:ascii="仿宋" w:eastAsia="仿宋" w:hAnsi="仿宋" w:cs="仿宋" w:hint="eastAsia"/>
          <w:kern w:val="0"/>
        </w:rPr>
        <w:t>成绩单</w:t>
      </w:r>
      <w:r w:rsidR="00242BF2">
        <w:rPr>
          <w:rFonts w:ascii="仿宋" w:eastAsia="仿宋" w:hAnsi="仿宋" w:cs="仿宋" w:hint="eastAsia"/>
          <w:kern w:val="0"/>
        </w:rPr>
        <w:t>（电子版和纸质版）</w:t>
      </w:r>
      <w:r w:rsidR="00B13F39">
        <w:rPr>
          <w:rFonts w:ascii="仿宋" w:eastAsia="仿宋" w:hAnsi="仿宋" w:cs="仿宋" w:hint="eastAsia"/>
          <w:kern w:val="0"/>
        </w:rPr>
        <w:t>交至教务处</w:t>
      </w:r>
      <w:r w:rsidR="00B13F39" w:rsidRPr="00B13F39">
        <w:rPr>
          <w:rFonts w:ascii="仿宋" w:eastAsia="仿宋" w:hAnsi="仿宋" w:cs="仿宋" w:hint="eastAsia"/>
          <w:kern w:val="0"/>
        </w:rPr>
        <w:t>。</w:t>
      </w:r>
    </w:p>
    <w:p w14:paraId="66104CF3" w14:textId="60E01A14" w:rsidR="00EB78D1" w:rsidRDefault="003D0EAE" w:rsidP="009F1960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9、</w:t>
      </w:r>
      <w:r w:rsidR="00B13F39">
        <w:rPr>
          <w:rFonts w:ascii="仿宋" w:eastAsia="仿宋" w:hAnsi="仿宋" w:cs="仿宋" w:hint="eastAsia"/>
          <w:kern w:val="0"/>
        </w:rPr>
        <w:t>全体考生</w:t>
      </w:r>
      <w:r w:rsidR="00EB78D1" w:rsidRPr="009F1960">
        <w:rPr>
          <w:rFonts w:ascii="仿宋" w:eastAsia="仿宋" w:hAnsi="仿宋" w:cs="仿宋" w:hint="eastAsia"/>
          <w:kern w:val="0"/>
        </w:rPr>
        <w:t>成绩汇总后，教务处交招生就业处。</w:t>
      </w:r>
    </w:p>
    <w:p w14:paraId="304093A9" w14:textId="77777777" w:rsidR="00B13F39" w:rsidRPr="00AE543E" w:rsidRDefault="00000604" w:rsidP="009F1960">
      <w:pPr>
        <w:ind w:firstLineChars="200" w:firstLine="480"/>
        <w:rPr>
          <w:rFonts w:ascii="黑体" w:eastAsia="黑体" w:hAnsi="黑体" w:cs="仿宋"/>
          <w:kern w:val="0"/>
        </w:rPr>
      </w:pPr>
      <w:r w:rsidRPr="00AE543E">
        <w:rPr>
          <w:rFonts w:ascii="黑体" w:eastAsia="黑体" w:hAnsi="黑体" w:cs="仿宋" w:hint="eastAsia"/>
          <w:kern w:val="0"/>
        </w:rPr>
        <w:t>五、</w:t>
      </w:r>
      <w:r w:rsidR="00B13F39" w:rsidRPr="00AE543E">
        <w:rPr>
          <w:rFonts w:ascii="黑体" w:eastAsia="黑体" w:hAnsi="黑体" w:cs="仿宋" w:hint="eastAsia"/>
          <w:kern w:val="0"/>
        </w:rPr>
        <w:t>各学院考场及候考室分布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1"/>
        <w:gridCol w:w="995"/>
        <w:gridCol w:w="992"/>
        <w:gridCol w:w="2014"/>
        <w:gridCol w:w="1527"/>
        <w:gridCol w:w="1276"/>
      </w:tblGrid>
      <w:tr w:rsidR="00B13F39" w:rsidRPr="00000604" w14:paraId="15C1AF2F" w14:textId="77777777" w:rsidTr="00B13F39">
        <w:trPr>
          <w:trHeight w:val="277"/>
          <w:jc w:val="center"/>
        </w:trPr>
        <w:tc>
          <w:tcPr>
            <w:tcW w:w="1311" w:type="dxa"/>
            <w:vAlign w:val="center"/>
          </w:tcPr>
          <w:p w14:paraId="386D7CEF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学院</w:t>
            </w:r>
          </w:p>
        </w:tc>
        <w:tc>
          <w:tcPr>
            <w:tcW w:w="995" w:type="dxa"/>
            <w:vAlign w:val="center"/>
          </w:tcPr>
          <w:p w14:paraId="5B5E9BB0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考生数</w:t>
            </w:r>
          </w:p>
        </w:tc>
        <w:tc>
          <w:tcPr>
            <w:tcW w:w="992" w:type="dxa"/>
            <w:vAlign w:val="center"/>
          </w:tcPr>
          <w:p w14:paraId="578797FC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面试组别数</w:t>
            </w:r>
          </w:p>
        </w:tc>
        <w:tc>
          <w:tcPr>
            <w:tcW w:w="2014" w:type="dxa"/>
            <w:vAlign w:val="center"/>
          </w:tcPr>
          <w:p w14:paraId="07DE91B7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面试考场</w:t>
            </w:r>
          </w:p>
          <w:p w14:paraId="0088D3EE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1号教学楼</w:t>
            </w:r>
          </w:p>
        </w:tc>
        <w:tc>
          <w:tcPr>
            <w:tcW w:w="1527" w:type="dxa"/>
            <w:vAlign w:val="center"/>
          </w:tcPr>
          <w:p w14:paraId="1C36F8A7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候考室</w:t>
            </w:r>
          </w:p>
          <w:p w14:paraId="03EDD213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1号教学楼</w:t>
            </w:r>
          </w:p>
        </w:tc>
        <w:tc>
          <w:tcPr>
            <w:tcW w:w="1276" w:type="dxa"/>
            <w:vAlign w:val="center"/>
          </w:tcPr>
          <w:p w14:paraId="55A0D2BE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备注</w:t>
            </w:r>
          </w:p>
        </w:tc>
      </w:tr>
      <w:tr w:rsidR="00B13F39" w:rsidRPr="00000604" w14:paraId="68A88627" w14:textId="77777777" w:rsidTr="00B13F39">
        <w:trPr>
          <w:trHeight w:val="277"/>
          <w:jc w:val="center"/>
        </w:trPr>
        <w:tc>
          <w:tcPr>
            <w:tcW w:w="1311" w:type="dxa"/>
            <w:vAlign w:val="center"/>
          </w:tcPr>
          <w:p w14:paraId="426A6C4D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机电</w:t>
            </w:r>
          </w:p>
        </w:tc>
        <w:tc>
          <w:tcPr>
            <w:tcW w:w="995" w:type="dxa"/>
            <w:vAlign w:val="center"/>
          </w:tcPr>
          <w:p w14:paraId="07C991BB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44</w:t>
            </w:r>
          </w:p>
        </w:tc>
        <w:tc>
          <w:tcPr>
            <w:tcW w:w="992" w:type="dxa"/>
            <w:vAlign w:val="center"/>
          </w:tcPr>
          <w:p w14:paraId="5AE8588C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2</w:t>
            </w:r>
          </w:p>
        </w:tc>
        <w:tc>
          <w:tcPr>
            <w:tcW w:w="2014" w:type="dxa"/>
            <w:vAlign w:val="center"/>
          </w:tcPr>
          <w:p w14:paraId="1E99D3BE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3</w:t>
            </w:r>
            <w:r w:rsidRPr="00000604">
              <w:rPr>
                <w:rFonts w:ascii="仿宋" w:eastAsia="仿宋" w:hAnsi="仿宋"/>
                <w:bCs/>
                <w:szCs w:val="20"/>
              </w:rPr>
              <w:t>06</w:t>
            </w:r>
          </w:p>
        </w:tc>
        <w:tc>
          <w:tcPr>
            <w:tcW w:w="1527" w:type="dxa"/>
            <w:vAlign w:val="center"/>
          </w:tcPr>
          <w:p w14:paraId="0E5CF48C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2</w:t>
            </w:r>
            <w:r w:rsidRPr="00000604">
              <w:rPr>
                <w:rFonts w:ascii="仿宋" w:eastAsia="仿宋" w:hAnsi="仿宋"/>
                <w:bCs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1F1E4E24" w14:textId="6BD55E69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</w:p>
        </w:tc>
      </w:tr>
      <w:tr w:rsidR="00B13F39" w:rsidRPr="00000604" w14:paraId="4B28D7D5" w14:textId="77777777" w:rsidTr="00B13F39">
        <w:trPr>
          <w:trHeight w:val="277"/>
          <w:jc w:val="center"/>
        </w:trPr>
        <w:tc>
          <w:tcPr>
            <w:tcW w:w="1311" w:type="dxa"/>
            <w:vAlign w:val="center"/>
          </w:tcPr>
          <w:p w14:paraId="242F8686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建工</w:t>
            </w:r>
          </w:p>
        </w:tc>
        <w:tc>
          <w:tcPr>
            <w:tcW w:w="995" w:type="dxa"/>
            <w:vAlign w:val="center"/>
          </w:tcPr>
          <w:p w14:paraId="4E487BED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111</w:t>
            </w:r>
          </w:p>
        </w:tc>
        <w:tc>
          <w:tcPr>
            <w:tcW w:w="992" w:type="dxa"/>
            <w:vAlign w:val="center"/>
          </w:tcPr>
          <w:p w14:paraId="4DC7043F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/>
                <w:bCs/>
                <w:szCs w:val="20"/>
              </w:rPr>
              <w:t>4</w:t>
            </w:r>
          </w:p>
        </w:tc>
        <w:tc>
          <w:tcPr>
            <w:tcW w:w="2014" w:type="dxa"/>
            <w:vAlign w:val="center"/>
          </w:tcPr>
          <w:p w14:paraId="66FAB3DC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5</w:t>
            </w:r>
            <w:r w:rsidRPr="00000604">
              <w:rPr>
                <w:rFonts w:ascii="仿宋" w:eastAsia="仿宋" w:hAnsi="仿宋"/>
                <w:bCs/>
                <w:szCs w:val="20"/>
              </w:rPr>
              <w:t>05</w:t>
            </w:r>
            <w:r w:rsidRPr="00000604">
              <w:rPr>
                <w:rFonts w:ascii="仿宋" w:eastAsia="仿宋" w:hAnsi="仿宋" w:hint="eastAsia"/>
                <w:bCs/>
                <w:szCs w:val="20"/>
              </w:rPr>
              <w:t>、5</w:t>
            </w:r>
            <w:r w:rsidRPr="00000604">
              <w:rPr>
                <w:rFonts w:ascii="仿宋" w:eastAsia="仿宋" w:hAnsi="仿宋"/>
                <w:bCs/>
                <w:szCs w:val="20"/>
              </w:rPr>
              <w:t>06</w:t>
            </w:r>
          </w:p>
        </w:tc>
        <w:tc>
          <w:tcPr>
            <w:tcW w:w="1527" w:type="dxa"/>
            <w:vAlign w:val="center"/>
          </w:tcPr>
          <w:p w14:paraId="3AD2E9FF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5</w:t>
            </w:r>
            <w:r w:rsidRPr="00000604">
              <w:rPr>
                <w:rFonts w:ascii="仿宋" w:eastAsia="仿宋" w:hAnsi="仿宋"/>
                <w:bCs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867A4C4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</w:p>
        </w:tc>
      </w:tr>
      <w:tr w:rsidR="00B13F39" w:rsidRPr="00000604" w14:paraId="3A2F8623" w14:textId="77777777" w:rsidTr="00B13F39">
        <w:trPr>
          <w:trHeight w:val="277"/>
          <w:jc w:val="center"/>
        </w:trPr>
        <w:tc>
          <w:tcPr>
            <w:tcW w:w="1311" w:type="dxa"/>
            <w:vAlign w:val="center"/>
          </w:tcPr>
          <w:p w14:paraId="78ECDE0B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信息</w:t>
            </w:r>
          </w:p>
        </w:tc>
        <w:tc>
          <w:tcPr>
            <w:tcW w:w="995" w:type="dxa"/>
            <w:vAlign w:val="center"/>
          </w:tcPr>
          <w:p w14:paraId="320F39C4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283</w:t>
            </w:r>
          </w:p>
        </w:tc>
        <w:tc>
          <w:tcPr>
            <w:tcW w:w="992" w:type="dxa"/>
            <w:vAlign w:val="center"/>
          </w:tcPr>
          <w:p w14:paraId="0D27F217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/>
                <w:bCs/>
                <w:szCs w:val="20"/>
              </w:rPr>
              <w:t>12</w:t>
            </w:r>
          </w:p>
        </w:tc>
        <w:tc>
          <w:tcPr>
            <w:tcW w:w="2014" w:type="dxa"/>
            <w:vAlign w:val="center"/>
          </w:tcPr>
          <w:p w14:paraId="507F26AF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</w:rPr>
            </w:pPr>
            <w:r w:rsidRPr="00000604">
              <w:rPr>
                <w:rFonts w:ascii="仿宋" w:eastAsia="仿宋" w:hAnsi="仿宋" w:hint="eastAsia"/>
                <w:bCs/>
              </w:rPr>
              <w:t>1</w:t>
            </w:r>
            <w:r w:rsidRPr="00000604">
              <w:rPr>
                <w:rFonts w:ascii="仿宋" w:eastAsia="仿宋" w:hAnsi="仿宋"/>
                <w:bCs/>
              </w:rPr>
              <w:t>02、104、</w:t>
            </w:r>
            <w:r w:rsidRPr="00000604">
              <w:rPr>
                <w:rFonts w:ascii="仿宋" w:eastAsia="仿宋" w:hAnsi="仿宋" w:hint="eastAsia"/>
                <w:bCs/>
              </w:rPr>
              <w:t>1</w:t>
            </w:r>
            <w:r w:rsidRPr="00000604">
              <w:rPr>
                <w:rFonts w:ascii="仿宋" w:eastAsia="仿宋" w:hAnsi="仿宋"/>
                <w:bCs/>
              </w:rPr>
              <w:t>05</w:t>
            </w:r>
          </w:p>
          <w:p w14:paraId="38FBE89B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</w:rPr>
            </w:pPr>
            <w:r w:rsidRPr="00000604">
              <w:rPr>
                <w:rFonts w:ascii="仿宋" w:eastAsia="仿宋" w:hAnsi="仿宋" w:hint="eastAsia"/>
                <w:bCs/>
              </w:rPr>
              <w:t>2</w:t>
            </w:r>
            <w:r w:rsidRPr="00000604">
              <w:rPr>
                <w:rFonts w:ascii="仿宋" w:eastAsia="仿宋" w:hAnsi="仿宋"/>
                <w:bCs/>
              </w:rPr>
              <w:t>02、</w:t>
            </w:r>
            <w:r w:rsidRPr="00000604">
              <w:rPr>
                <w:rFonts w:ascii="仿宋" w:eastAsia="仿宋" w:hAnsi="仿宋" w:hint="eastAsia"/>
                <w:bCs/>
              </w:rPr>
              <w:t>2</w:t>
            </w:r>
            <w:r w:rsidRPr="00000604">
              <w:rPr>
                <w:rFonts w:ascii="仿宋" w:eastAsia="仿宋" w:hAnsi="仿宋"/>
                <w:bCs/>
              </w:rPr>
              <w:t>03、</w:t>
            </w:r>
            <w:r w:rsidRPr="00000604">
              <w:rPr>
                <w:rFonts w:ascii="仿宋" w:eastAsia="仿宋" w:hAnsi="仿宋" w:hint="eastAsia"/>
                <w:bCs/>
              </w:rPr>
              <w:t>2</w:t>
            </w:r>
            <w:r w:rsidRPr="00000604">
              <w:rPr>
                <w:rFonts w:ascii="仿宋" w:eastAsia="仿宋" w:hAnsi="仿宋"/>
                <w:bCs/>
              </w:rPr>
              <w:t>05</w:t>
            </w:r>
          </w:p>
        </w:tc>
        <w:tc>
          <w:tcPr>
            <w:tcW w:w="1527" w:type="dxa"/>
            <w:vAlign w:val="center"/>
          </w:tcPr>
          <w:p w14:paraId="331764C4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</w:t>
            </w:r>
            <w:r w:rsidRPr="00000604">
              <w:rPr>
                <w:rFonts w:ascii="仿宋" w:eastAsia="仿宋" w:hAnsi="仿宋"/>
                <w:bCs/>
                <w:szCs w:val="20"/>
              </w:rPr>
              <w:t>03、</w:t>
            </w:r>
            <w:r w:rsidRPr="00000604">
              <w:rPr>
                <w:rFonts w:ascii="仿宋" w:eastAsia="仿宋" w:hAnsi="仿宋" w:hint="eastAsia"/>
                <w:bCs/>
                <w:szCs w:val="20"/>
              </w:rPr>
              <w:t>2</w:t>
            </w:r>
            <w:r w:rsidRPr="00000604">
              <w:rPr>
                <w:rFonts w:ascii="仿宋" w:eastAsia="仿宋" w:hAnsi="仿宋"/>
                <w:bCs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381809B" w14:textId="74368D3D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</w:p>
        </w:tc>
      </w:tr>
      <w:tr w:rsidR="00B13F39" w:rsidRPr="00000604" w14:paraId="231BBDE8" w14:textId="77777777" w:rsidTr="00B13F39">
        <w:trPr>
          <w:trHeight w:val="277"/>
          <w:jc w:val="center"/>
        </w:trPr>
        <w:tc>
          <w:tcPr>
            <w:tcW w:w="1311" w:type="dxa"/>
            <w:vAlign w:val="center"/>
          </w:tcPr>
          <w:p w14:paraId="4C39BFA9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商学院</w:t>
            </w:r>
          </w:p>
        </w:tc>
        <w:tc>
          <w:tcPr>
            <w:tcW w:w="995" w:type="dxa"/>
            <w:vAlign w:val="center"/>
          </w:tcPr>
          <w:p w14:paraId="5E7A9327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14:paraId="1F6C3A6D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/>
                <w:bCs/>
                <w:szCs w:val="20"/>
              </w:rPr>
              <w:t>3</w:t>
            </w:r>
          </w:p>
        </w:tc>
        <w:tc>
          <w:tcPr>
            <w:tcW w:w="2014" w:type="dxa"/>
            <w:vAlign w:val="center"/>
          </w:tcPr>
          <w:p w14:paraId="160A39B9" w14:textId="73C30A5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4</w:t>
            </w:r>
            <w:r w:rsidRPr="00000604">
              <w:rPr>
                <w:rFonts w:ascii="仿宋" w:eastAsia="仿宋" w:hAnsi="仿宋"/>
                <w:bCs/>
                <w:szCs w:val="20"/>
              </w:rPr>
              <w:t>04-1、</w:t>
            </w:r>
            <w:r w:rsidRPr="00000604">
              <w:rPr>
                <w:rFonts w:ascii="仿宋" w:eastAsia="仿宋" w:hAnsi="仿宋" w:hint="eastAsia"/>
                <w:bCs/>
                <w:szCs w:val="20"/>
              </w:rPr>
              <w:t>4</w:t>
            </w:r>
            <w:r w:rsidRPr="00000604">
              <w:rPr>
                <w:rFonts w:ascii="仿宋" w:eastAsia="仿宋" w:hAnsi="仿宋"/>
                <w:bCs/>
                <w:szCs w:val="20"/>
              </w:rPr>
              <w:t>06</w:t>
            </w:r>
            <w:r w:rsidR="00242BF2">
              <w:rPr>
                <w:rFonts w:ascii="仿宋" w:eastAsia="仿宋" w:hAnsi="仿宋" w:hint="eastAsia"/>
                <w:bCs/>
                <w:szCs w:val="20"/>
              </w:rPr>
              <w:t>，</w:t>
            </w:r>
            <w:r w:rsidR="00242BF2" w:rsidRPr="007A34AE">
              <w:rPr>
                <w:rFonts w:ascii="仿宋" w:eastAsia="仿宋" w:hAnsi="仿宋" w:hint="eastAsia"/>
                <w:bCs/>
                <w:szCs w:val="20"/>
              </w:rPr>
              <w:t>5</w:t>
            </w:r>
            <w:r w:rsidR="00242BF2" w:rsidRPr="007A34AE">
              <w:rPr>
                <w:rFonts w:ascii="仿宋" w:eastAsia="仿宋" w:hAnsi="仿宋"/>
                <w:bCs/>
                <w:szCs w:val="20"/>
              </w:rPr>
              <w:t>01</w:t>
            </w:r>
          </w:p>
        </w:tc>
        <w:tc>
          <w:tcPr>
            <w:tcW w:w="1527" w:type="dxa"/>
            <w:vAlign w:val="center"/>
          </w:tcPr>
          <w:p w14:paraId="215524AF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/>
                <w:bCs/>
                <w:szCs w:val="20"/>
              </w:rPr>
              <w:t>405</w:t>
            </w:r>
          </w:p>
        </w:tc>
        <w:tc>
          <w:tcPr>
            <w:tcW w:w="1276" w:type="dxa"/>
            <w:vMerge w:val="restart"/>
            <w:vAlign w:val="center"/>
          </w:tcPr>
          <w:p w14:paraId="5A6D0312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1个混合考场</w:t>
            </w:r>
          </w:p>
        </w:tc>
      </w:tr>
      <w:tr w:rsidR="00B13F39" w:rsidRPr="00000604" w14:paraId="4E6D7983" w14:textId="77777777" w:rsidTr="00B13F39">
        <w:trPr>
          <w:trHeight w:val="277"/>
          <w:jc w:val="center"/>
        </w:trPr>
        <w:tc>
          <w:tcPr>
            <w:tcW w:w="1311" w:type="dxa"/>
            <w:vAlign w:val="center"/>
          </w:tcPr>
          <w:p w14:paraId="7A512420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经管</w:t>
            </w:r>
          </w:p>
        </w:tc>
        <w:tc>
          <w:tcPr>
            <w:tcW w:w="995" w:type="dxa"/>
            <w:vAlign w:val="center"/>
          </w:tcPr>
          <w:p w14:paraId="15E3DE55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58</w:t>
            </w:r>
          </w:p>
        </w:tc>
        <w:tc>
          <w:tcPr>
            <w:tcW w:w="992" w:type="dxa"/>
            <w:vAlign w:val="center"/>
          </w:tcPr>
          <w:p w14:paraId="61D51C59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/>
                <w:bCs/>
                <w:szCs w:val="20"/>
              </w:rPr>
              <w:t>3</w:t>
            </w:r>
          </w:p>
        </w:tc>
        <w:tc>
          <w:tcPr>
            <w:tcW w:w="2014" w:type="dxa"/>
            <w:vAlign w:val="center"/>
          </w:tcPr>
          <w:p w14:paraId="47AD6862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/>
                <w:bCs/>
                <w:szCs w:val="20"/>
              </w:rPr>
              <w:t>402</w:t>
            </w:r>
            <w:r w:rsidRPr="00000604">
              <w:rPr>
                <w:rFonts w:ascii="仿宋" w:eastAsia="仿宋" w:hAnsi="仿宋" w:hint="eastAsia"/>
                <w:bCs/>
                <w:szCs w:val="20"/>
              </w:rPr>
              <w:t>、</w:t>
            </w:r>
            <w:r w:rsidRPr="00000604">
              <w:rPr>
                <w:rFonts w:ascii="仿宋" w:eastAsia="仿宋" w:hAnsi="仿宋"/>
                <w:bCs/>
                <w:szCs w:val="20"/>
              </w:rPr>
              <w:t>404-2</w:t>
            </w:r>
          </w:p>
        </w:tc>
        <w:tc>
          <w:tcPr>
            <w:tcW w:w="1527" w:type="dxa"/>
            <w:vAlign w:val="center"/>
          </w:tcPr>
          <w:p w14:paraId="628A6093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4</w:t>
            </w:r>
            <w:r w:rsidRPr="00000604">
              <w:rPr>
                <w:rFonts w:ascii="仿宋" w:eastAsia="仿宋" w:hAnsi="仿宋"/>
                <w:bCs/>
                <w:szCs w:val="20"/>
              </w:rPr>
              <w:t>03</w:t>
            </w:r>
          </w:p>
        </w:tc>
        <w:tc>
          <w:tcPr>
            <w:tcW w:w="1276" w:type="dxa"/>
            <w:vMerge/>
            <w:vAlign w:val="center"/>
          </w:tcPr>
          <w:p w14:paraId="71A7D399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</w:p>
        </w:tc>
      </w:tr>
      <w:tr w:rsidR="00B13F39" w:rsidRPr="00000604" w14:paraId="736E993D" w14:textId="77777777" w:rsidTr="00B13F39">
        <w:trPr>
          <w:trHeight w:val="277"/>
          <w:jc w:val="center"/>
        </w:trPr>
        <w:tc>
          <w:tcPr>
            <w:tcW w:w="1311" w:type="dxa"/>
            <w:vAlign w:val="center"/>
          </w:tcPr>
          <w:p w14:paraId="58DB63D7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护理</w:t>
            </w:r>
          </w:p>
        </w:tc>
        <w:tc>
          <w:tcPr>
            <w:tcW w:w="995" w:type="dxa"/>
            <w:vAlign w:val="center"/>
          </w:tcPr>
          <w:p w14:paraId="7392135B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14:paraId="45FD8B9C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</w:t>
            </w:r>
          </w:p>
        </w:tc>
        <w:tc>
          <w:tcPr>
            <w:tcW w:w="2014" w:type="dxa"/>
            <w:vAlign w:val="center"/>
          </w:tcPr>
          <w:p w14:paraId="2AE1BBC3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5</w:t>
            </w:r>
            <w:r w:rsidRPr="00000604">
              <w:rPr>
                <w:rFonts w:ascii="仿宋" w:eastAsia="仿宋" w:hAnsi="仿宋"/>
                <w:bCs/>
                <w:szCs w:val="20"/>
              </w:rPr>
              <w:t>02-1</w:t>
            </w:r>
          </w:p>
        </w:tc>
        <w:tc>
          <w:tcPr>
            <w:tcW w:w="1527" w:type="dxa"/>
            <w:vMerge w:val="restart"/>
            <w:vAlign w:val="center"/>
          </w:tcPr>
          <w:p w14:paraId="30ECE462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/>
                <w:bCs/>
                <w:szCs w:val="20"/>
              </w:rPr>
              <w:t>503</w:t>
            </w:r>
          </w:p>
        </w:tc>
        <w:tc>
          <w:tcPr>
            <w:tcW w:w="1276" w:type="dxa"/>
            <w:vMerge w:val="restart"/>
            <w:vAlign w:val="center"/>
          </w:tcPr>
          <w:p w14:paraId="0B025474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1个混合考场</w:t>
            </w:r>
          </w:p>
        </w:tc>
      </w:tr>
      <w:tr w:rsidR="00B13F39" w:rsidRPr="00000604" w14:paraId="682622E6" w14:textId="77777777" w:rsidTr="00B13F39">
        <w:trPr>
          <w:trHeight w:val="277"/>
          <w:jc w:val="center"/>
        </w:trPr>
        <w:tc>
          <w:tcPr>
            <w:tcW w:w="1311" w:type="dxa"/>
            <w:vAlign w:val="center"/>
          </w:tcPr>
          <w:p w14:paraId="74F9B4B7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制药</w:t>
            </w:r>
          </w:p>
        </w:tc>
        <w:tc>
          <w:tcPr>
            <w:tcW w:w="995" w:type="dxa"/>
            <w:vAlign w:val="center"/>
          </w:tcPr>
          <w:p w14:paraId="2A96BE8D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14:paraId="7418FA9D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</w:t>
            </w:r>
          </w:p>
        </w:tc>
        <w:tc>
          <w:tcPr>
            <w:tcW w:w="2014" w:type="dxa"/>
            <w:vAlign w:val="center"/>
          </w:tcPr>
          <w:p w14:paraId="7D535F9A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5</w:t>
            </w:r>
            <w:r w:rsidRPr="00000604">
              <w:rPr>
                <w:rFonts w:ascii="仿宋" w:eastAsia="仿宋" w:hAnsi="仿宋"/>
                <w:bCs/>
                <w:szCs w:val="20"/>
              </w:rPr>
              <w:t>02-2</w:t>
            </w:r>
          </w:p>
        </w:tc>
        <w:tc>
          <w:tcPr>
            <w:tcW w:w="1527" w:type="dxa"/>
            <w:vMerge/>
            <w:vAlign w:val="center"/>
          </w:tcPr>
          <w:p w14:paraId="02879FD8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0BCF8D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</w:p>
        </w:tc>
      </w:tr>
      <w:tr w:rsidR="00B13F39" w:rsidRPr="00000604" w14:paraId="2F0BAE99" w14:textId="77777777" w:rsidTr="00B13F39">
        <w:trPr>
          <w:trHeight w:val="285"/>
          <w:jc w:val="center"/>
        </w:trPr>
        <w:tc>
          <w:tcPr>
            <w:tcW w:w="1311" w:type="dxa"/>
            <w:vAlign w:val="center"/>
          </w:tcPr>
          <w:p w14:paraId="1A15B7C2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医药</w:t>
            </w:r>
          </w:p>
        </w:tc>
        <w:tc>
          <w:tcPr>
            <w:tcW w:w="995" w:type="dxa"/>
            <w:vAlign w:val="center"/>
          </w:tcPr>
          <w:p w14:paraId="4E375E06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3D1EF022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/>
                <w:bCs/>
                <w:szCs w:val="20"/>
              </w:rPr>
              <w:t>5</w:t>
            </w:r>
          </w:p>
        </w:tc>
        <w:tc>
          <w:tcPr>
            <w:tcW w:w="2014" w:type="dxa"/>
            <w:vAlign w:val="center"/>
          </w:tcPr>
          <w:p w14:paraId="66EF2E07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3</w:t>
            </w:r>
            <w:r w:rsidRPr="00000604">
              <w:rPr>
                <w:rFonts w:ascii="仿宋" w:eastAsia="仿宋" w:hAnsi="仿宋"/>
                <w:bCs/>
                <w:szCs w:val="20"/>
              </w:rPr>
              <w:t>02</w:t>
            </w:r>
            <w:r w:rsidRPr="00000604">
              <w:rPr>
                <w:rFonts w:ascii="仿宋" w:eastAsia="仿宋" w:hAnsi="仿宋" w:hint="eastAsia"/>
                <w:bCs/>
                <w:szCs w:val="20"/>
              </w:rPr>
              <w:t>、3</w:t>
            </w:r>
            <w:r w:rsidRPr="00000604">
              <w:rPr>
                <w:rFonts w:ascii="仿宋" w:eastAsia="仿宋" w:hAnsi="仿宋"/>
                <w:bCs/>
                <w:szCs w:val="20"/>
              </w:rPr>
              <w:t>03</w:t>
            </w:r>
            <w:r w:rsidRPr="00000604">
              <w:rPr>
                <w:rFonts w:ascii="仿宋" w:eastAsia="仿宋" w:hAnsi="仿宋" w:hint="eastAsia"/>
                <w:bCs/>
                <w:szCs w:val="20"/>
              </w:rPr>
              <w:t>、3</w:t>
            </w:r>
            <w:r w:rsidRPr="00000604">
              <w:rPr>
                <w:rFonts w:ascii="仿宋" w:eastAsia="仿宋" w:hAnsi="仿宋"/>
                <w:bCs/>
                <w:szCs w:val="20"/>
              </w:rPr>
              <w:t>05-1</w:t>
            </w:r>
          </w:p>
        </w:tc>
        <w:tc>
          <w:tcPr>
            <w:tcW w:w="1527" w:type="dxa"/>
            <w:vAlign w:val="center"/>
          </w:tcPr>
          <w:p w14:paraId="00C5AF0B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3</w:t>
            </w:r>
            <w:r w:rsidRPr="00000604">
              <w:rPr>
                <w:rFonts w:ascii="仿宋" w:eastAsia="仿宋" w:hAnsi="仿宋"/>
                <w:bCs/>
                <w:szCs w:val="20"/>
              </w:rPr>
              <w:t>04</w:t>
            </w:r>
          </w:p>
        </w:tc>
        <w:tc>
          <w:tcPr>
            <w:tcW w:w="1276" w:type="dxa"/>
            <w:vMerge w:val="restart"/>
            <w:vAlign w:val="center"/>
          </w:tcPr>
          <w:p w14:paraId="3AD8ED12" w14:textId="77777777" w:rsidR="00B13F39" w:rsidRPr="00000604" w:rsidRDefault="00B13F39" w:rsidP="00B13F39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1个混合考场</w:t>
            </w:r>
          </w:p>
        </w:tc>
      </w:tr>
      <w:tr w:rsidR="00B13F39" w:rsidRPr="00000604" w14:paraId="2DFD71E8" w14:textId="77777777" w:rsidTr="00000604">
        <w:trPr>
          <w:trHeight w:val="285"/>
          <w:jc w:val="center"/>
        </w:trPr>
        <w:tc>
          <w:tcPr>
            <w:tcW w:w="1311" w:type="dxa"/>
            <w:vAlign w:val="center"/>
          </w:tcPr>
          <w:p w14:paraId="6E35E777" w14:textId="77777777" w:rsidR="00B13F39" w:rsidRPr="00000604" w:rsidRDefault="00B13F39" w:rsidP="00000604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化工</w:t>
            </w:r>
          </w:p>
        </w:tc>
        <w:tc>
          <w:tcPr>
            <w:tcW w:w="995" w:type="dxa"/>
            <w:vAlign w:val="center"/>
          </w:tcPr>
          <w:p w14:paraId="24FDAFCD" w14:textId="77777777" w:rsidR="00B13F39" w:rsidRPr="00000604" w:rsidRDefault="00B13F39" w:rsidP="00000604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34E10C8" w14:textId="77777777" w:rsidR="00B13F39" w:rsidRPr="00000604" w:rsidRDefault="00B13F39" w:rsidP="00000604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/>
                <w:bCs/>
                <w:szCs w:val="20"/>
              </w:rPr>
              <w:t>1</w:t>
            </w:r>
          </w:p>
        </w:tc>
        <w:tc>
          <w:tcPr>
            <w:tcW w:w="2014" w:type="dxa"/>
            <w:vAlign w:val="center"/>
          </w:tcPr>
          <w:p w14:paraId="54E6A32B" w14:textId="77777777" w:rsidR="00B13F39" w:rsidRPr="00000604" w:rsidRDefault="00B13F39" w:rsidP="00000604">
            <w:pPr>
              <w:jc w:val="center"/>
              <w:rPr>
                <w:rFonts w:ascii="仿宋" w:eastAsia="仿宋" w:hAnsi="仿宋"/>
                <w:bCs/>
                <w:szCs w:val="20"/>
              </w:rPr>
            </w:pPr>
            <w:r w:rsidRPr="00000604">
              <w:rPr>
                <w:rFonts w:ascii="仿宋" w:eastAsia="仿宋" w:hAnsi="仿宋" w:hint="eastAsia"/>
                <w:bCs/>
                <w:szCs w:val="20"/>
              </w:rPr>
              <w:t>3</w:t>
            </w:r>
            <w:r w:rsidRPr="00000604">
              <w:rPr>
                <w:rFonts w:ascii="仿宋" w:eastAsia="仿宋" w:hAnsi="仿宋"/>
                <w:bCs/>
                <w:szCs w:val="20"/>
              </w:rPr>
              <w:t>05-2</w:t>
            </w:r>
          </w:p>
        </w:tc>
        <w:tc>
          <w:tcPr>
            <w:tcW w:w="1527" w:type="dxa"/>
          </w:tcPr>
          <w:p w14:paraId="2F0E92A5" w14:textId="77777777" w:rsidR="00B13F39" w:rsidRPr="00000604" w:rsidRDefault="00B13F39" w:rsidP="005922C6">
            <w:pPr>
              <w:rPr>
                <w:rFonts w:ascii="仿宋" w:eastAsia="仿宋" w:hAnsi="仿宋"/>
                <w:bCs/>
                <w:szCs w:val="20"/>
              </w:rPr>
            </w:pPr>
          </w:p>
        </w:tc>
        <w:tc>
          <w:tcPr>
            <w:tcW w:w="1276" w:type="dxa"/>
            <w:vMerge/>
          </w:tcPr>
          <w:p w14:paraId="5D1C9E9A" w14:textId="77777777" w:rsidR="00B13F39" w:rsidRPr="00000604" w:rsidRDefault="00B13F39" w:rsidP="005922C6">
            <w:pPr>
              <w:rPr>
                <w:rFonts w:ascii="仿宋" w:eastAsia="仿宋" w:hAnsi="仿宋"/>
                <w:bCs/>
                <w:szCs w:val="20"/>
              </w:rPr>
            </w:pPr>
          </w:p>
        </w:tc>
      </w:tr>
    </w:tbl>
    <w:p w14:paraId="3B869DFE" w14:textId="1C29AC2B" w:rsidR="00302BE0" w:rsidRPr="007511F9" w:rsidRDefault="00302BE0" w:rsidP="009F1960">
      <w:pPr>
        <w:ind w:firstLineChars="200" w:firstLine="480"/>
        <w:rPr>
          <w:rFonts w:ascii="黑体" w:eastAsia="黑体" w:hAnsi="黑体" w:cs="仿宋"/>
          <w:kern w:val="0"/>
        </w:rPr>
      </w:pPr>
      <w:r w:rsidRPr="007511F9">
        <w:rPr>
          <w:rFonts w:ascii="黑体" w:eastAsia="黑体" w:hAnsi="黑体" w:cs="仿宋" w:hint="eastAsia"/>
          <w:kern w:val="0"/>
        </w:rPr>
        <w:t>六、饮水服务</w:t>
      </w:r>
    </w:p>
    <w:p w14:paraId="05BEA9CB" w14:textId="2B61B9DA" w:rsidR="00302BE0" w:rsidRDefault="00302BE0" w:rsidP="007511F9">
      <w:pPr>
        <w:ind w:firstLineChars="200" w:firstLine="480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教务处</w:t>
      </w:r>
      <w:r w:rsidR="003D0EAE">
        <w:rPr>
          <w:rFonts w:ascii="仿宋" w:eastAsia="仿宋" w:hAnsi="仿宋" w:cs="仿宋" w:hint="eastAsia"/>
          <w:kern w:val="0"/>
        </w:rPr>
        <w:t>统一</w:t>
      </w:r>
      <w:r>
        <w:rPr>
          <w:rFonts w:ascii="仿宋" w:eastAsia="仿宋" w:hAnsi="仿宋" w:cs="仿宋" w:hint="eastAsia"/>
          <w:kern w:val="0"/>
        </w:rPr>
        <w:t>提供热水服务，考官准备好</w:t>
      </w:r>
      <w:r w:rsidR="003D0EAE">
        <w:rPr>
          <w:rFonts w:ascii="仿宋" w:eastAsia="仿宋" w:hAnsi="仿宋" w:cs="仿宋" w:hint="eastAsia"/>
          <w:kern w:val="0"/>
        </w:rPr>
        <w:t>个人</w:t>
      </w:r>
      <w:r>
        <w:rPr>
          <w:rFonts w:ascii="仿宋" w:eastAsia="仿宋" w:hAnsi="仿宋" w:cs="仿宋" w:hint="eastAsia"/>
          <w:kern w:val="0"/>
        </w:rPr>
        <w:t>水杯</w:t>
      </w:r>
      <w:r w:rsidR="003D0EAE">
        <w:rPr>
          <w:rFonts w:ascii="仿宋" w:eastAsia="仿宋" w:hAnsi="仿宋" w:cs="仿宋" w:hint="eastAsia"/>
          <w:kern w:val="0"/>
        </w:rPr>
        <w:t>，</w:t>
      </w:r>
      <w:r w:rsidR="007A34AE">
        <w:rPr>
          <w:rFonts w:ascii="仿宋" w:eastAsia="仿宋" w:hAnsi="仿宋" w:cs="仿宋" w:hint="eastAsia"/>
          <w:kern w:val="0"/>
        </w:rPr>
        <w:t>水送到考场门口</w:t>
      </w:r>
      <w:r>
        <w:rPr>
          <w:rFonts w:ascii="仿宋" w:eastAsia="仿宋" w:hAnsi="仿宋" w:cs="仿宋" w:hint="eastAsia"/>
          <w:kern w:val="0"/>
        </w:rPr>
        <w:t>。</w:t>
      </w:r>
    </w:p>
    <w:p w14:paraId="7D5F6FC9" w14:textId="77777777" w:rsidR="0051524E" w:rsidRDefault="0051524E" w:rsidP="0051524E">
      <w:pPr>
        <w:ind w:firstLineChars="1949" w:firstLine="4678"/>
        <w:jc w:val="center"/>
        <w:rPr>
          <w:rFonts w:ascii="仿宋" w:eastAsia="仿宋" w:hAnsi="仿宋" w:cs="仿宋"/>
          <w:kern w:val="0"/>
        </w:rPr>
      </w:pPr>
    </w:p>
    <w:p w14:paraId="13D3A222" w14:textId="77777777" w:rsidR="0051524E" w:rsidRDefault="0051524E" w:rsidP="0051524E">
      <w:pPr>
        <w:ind w:firstLineChars="1949" w:firstLine="4678"/>
        <w:jc w:val="center"/>
        <w:rPr>
          <w:rFonts w:ascii="仿宋" w:eastAsia="仿宋" w:hAnsi="仿宋" w:cs="仿宋"/>
          <w:kern w:val="0"/>
        </w:rPr>
      </w:pPr>
    </w:p>
    <w:p w14:paraId="5F23B430" w14:textId="51506230" w:rsidR="00246342" w:rsidRDefault="00246342" w:rsidP="0051524E">
      <w:pPr>
        <w:ind w:firstLineChars="1949" w:firstLine="4678"/>
        <w:jc w:val="center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 w:hint="eastAsia"/>
          <w:kern w:val="0"/>
        </w:rPr>
        <w:t>教务处</w:t>
      </w:r>
    </w:p>
    <w:p w14:paraId="5B617609" w14:textId="24CF7DB6" w:rsidR="00246342" w:rsidRPr="00000604" w:rsidRDefault="00246342" w:rsidP="0051524E">
      <w:pPr>
        <w:ind w:firstLineChars="1949" w:firstLine="4678"/>
        <w:jc w:val="center"/>
        <w:rPr>
          <w:rFonts w:ascii="仿宋" w:eastAsia="仿宋" w:hAnsi="仿宋" w:cs="仿宋"/>
          <w:kern w:val="0"/>
        </w:rPr>
      </w:pPr>
      <w:r>
        <w:rPr>
          <w:rFonts w:ascii="仿宋" w:eastAsia="仿宋" w:hAnsi="仿宋" w:cs="仿宋"/>
          <w:kern w:val="0"/>
        </w:rPr>
        <w:t>2020年11月</w:t>
      </w:r>
      <w:r w:rsidR="0051524E">
        <w:rPr>
          <w:rFonts w:ascii="仿宋" w:eastAsia="仿宋" w:hAnsi="仿宋" w:cs="仿宋"/>
          <w:kern w:val="0"/>
        </w:rPr>
        <w:t>17</w:t>
      </w:r>
      <w:r>
        <w:rPr>
          <w:rFonts w:ascii="仿宋" w:eastAsia="仿宋" w:hAnsi="仿宋" w:cs="仿宋"/>
          <w:kern w:val="0"/>
        </w:rPr>
        <w:t>日</w:t>
      </w:r>
    </w:p>
    <w:sectPr w:rsidR="00246342" w:rsidRPr="00000604" w:rsidSect="00242BF2">
      <w:pgSz w:w="11906" w:h="16838"/>
      <w:pgMar w:top="993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28E00" w14:textId="77777777" w:rsidR="005101F2" w:rsidRDefault="005101F2" w:rsidP="00AC60B6">
      <w:r>
        <w:separator/>
      </w:r>
    </w:p>
  </w:endnote>
  <w:endnote w:type="continuationSeparator" w:id="0">
    <w:p w14:paraId="239E2E0D" w14:textId="77777777" w:rsidR="005101F2" w:rsidRDefault="005101F2" w:rsidP="00AC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4712" w14:textId="77777777" w:rsidR="005101F2" w:rsidRDefault="005101F2" w:rsidP="00AC60B6">
      <w:r>
        <w:separator/>
      </w:r>
    </w:p>
  </w:footnote>
  <w:footnote w:type="continuationSeparator" w:id="0">
    <w:p w14:paraId="282525BF" w14:textId="77777777" w:rsidR="005101F2" w:rsidRDefault="005101F2" w:rsidP="00AC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51B"/>
    <w:multiLevelType w:val="singleLevel"/>
    <w:tmpl w:val="004C151B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1" w15:restartNumberingAfterBreak="0">
    <w:nsid w:val="3A173FB8"/>
    <w:multiLevelType w:val="hybridMultilevel"/>
    <w:tmpl w:val="CFC69876"/>
    <w:lvl w:ilvl="0" w:tplc="D67A9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9871BC"/>
    <w:multiLevelType w:val="hybridMultilevel"/>
    <w:tmpl w:val="B896DBFC"/>
    <w:lvl w:ilvl="0" w:tplc="5E44C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6D2257"/>
    <w:multiLevelType w:val="hybridMultilevel"/>
    <w:tmpl w:val="D7E4076E"/>
    <w:lvl w:ilvl="0" w:tplc="A9B06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2515FA"/>
    <w:multiLevelType w:val="hybridMultilevel"/>
    <w:tmpl w:val="1A6E433E"/>
    <w:lvl w:ilvl="0" w:tplc="28E07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EF"/>
    <w:rsid w:val="00000604"/>
    <w:rsid w:val="00001029"/>
    <w:rsid w:val="00011BA3"/>
    <w:rsid w:val="00033BA9"/>
    <w:rsid w:val="00056A0D"/>
    <w:rsid w:val="00061EF6"/>
    <w:rsid w:val="000852DE"/>
    <w:rsid w:val="000A4B54"/>
    <w:rsid w:val="001340C6"/>
    <w:rsid w:val="0014462E"/>
    <w:rsid w:val="00146CF5"/>
    <w:rsid w:val="00197932"/>
    <w:rsid w:val="001D5ADC"/>
    <w:rsid w:val="001E706E"/>
    <w:rsid w:val="001F3CA5"/>
    <w:rsid w:val="001F7D37"/>
    <w:rsid w:val="002041F1"/>
    <w:rsid w:val="00212489"/>
    <w:rsid w:val="0021270C"/>
    <w:rsid w:val="00222DE8"/>
    <w:rsid w:val="00236F57"/>
    <w:rsid w:val="00242BF2"/>
    <w:rsid w:val="00243619"/>
    <w:rsid w:val="00246342"/>
    <w:rsid w:val="00250892"/>
    <w:rsid w:val="00252497"/>
    <w:rsid w:val="00264441"/>
    <w:rsid w:val="00265242"/>
    <w:rsid w:val="0027284B"/>
    <w:rsid w:val="002846DE"/>
    <w:rsid w:val="002850AE"/>
    <w:rsid w:val="00287BB4"/>
    <w:rsid w:val="00290482"/>
    <w:rsid w:val="002C4A10"/>
    <w:rsid w:val="002F4AFD"/>
    <w:rsid w:val="00302BE0"/>
    <w:rsid w:val="00333C37"/>
    <w:rsid w:val="00333CA8"/>
    <w:rsid w:val="00333DE9"/>
    <w:rsid w:val="003552E2"/>
    <w:rsid w:val="003A1BC6"/>
    <w:rsid w:val="003B0D00"/>
    <w:rsid w:val="003B178F"/>
    <w:rsid w:val="003B1B47"/>
    <w:rsid w:val="003D0EAE"/>
    <w:rsid w:val="003E4AAA"/>
    <w:rsid w:val="003E4D91"/>
    <w:rsid w:val="003E6E00"/>
    <w:rsid w:val="003F3E83"/>
    <w:rsid w:val="004028FE"/>
    <w:rsid w:val="004174BD"/>
    <w:rsid w:val="004314FC"/>
    <w:rsid w:val="00436141"/>
    <w:rsid w:val="00464152"/>
    <w:rsid w:val="00483D30"/>
    <w:rsid w:val="004B13F3"/>
    <w:rsid w:val="004B3D5C"/>
    <w:rsid w:val="004C71A6"/>
    <w:rsid w:val="004E77F2"/>
    <w:rsid w:val="005101F2"/>
    <w:rsid w:val="0051524E"/>
    <w:rsid w:val="00560A54"/>
    <w:rsid w:val="00560C3E"/>
    <w:rsid w:val="00586B57"/>
    <w:rsid w:val="00587A55"/>
    <w:rsid w:val="00593B44"/>
    <w:rsid w:val="005B69F3"/>
    <w:rsid w:val="005D1B3F"/>
    <w:rsid w:val="00601693"/>
    <w:rsid w:val="00613025"/>
    <w:rsid w:val="0063485E"/>
    <w:rsid w:val="00654BD1"/>
    <w:rsid w:val="00654D72"/>
    <w:rsid w:val="006933EE"/>
    <w:rsid w:val="006A21E3"/>
    <w:rsid w:val="006D0660"/>
    <w:rsid w:val="006E2F3E"/>
    <w:rsid w:val="006E5965"/>
    <w:rsid w:val="006F749D"/>
    <w:rsid w:val="007511F9"/>
    <w:rsid w:val="007A34AE"/>
    <w:rsid w:val="007B4C2B"/>
    <w:rsid w:val="007B6147"/>
    <w:rsid w:val="007B66FC"/>
    <w:rsid w:val="007C08B4"/>
    <w:rsid w:val="007C6D56"/>
    <w:rsid w:val="007D5AFE"/>
    <w:rsid w:val="00827735"/>
    <w:rsid w:val="008309CA"/>
    <w:rsid w:val="00850EF3"/>
    <w:rsid w:val="008610EE"/>
    <w:rsid w:val="008A358D"/>
    <w:rsid w:val="008C2DDD"/>
    <w:rsid w:val="008E22CF"/>
    <w:rsid w:val="008E60B7"/>
    <w:rsid w:val="00906F74"/>
    <w:rsid w:val="00917401"/>
    <w:rsid w:val="009237FE"/>
    <w:rsid w:val="009241CD"/>
    <w:rsid w:val="00945868"/>
    <w:rsid w:val="009664CC"/>
    <w:rsid w:val="0098042A"/>
    <w:rsid w:val="00985B05"/>
    <w:rsid w:val="00994C88"/>
    <w:rsid w:val="009C2CED"/>
    <w:rsid w:val="009C4F65"/>
    <w:rsid w:val="009E6BEB"/>
    <w:rsid w:val="009F1960"/>
    <w:rsid w:val="009F41F9"/>
    <w:rsid w:val="00A3401C"/>
    <w:rsid w:val="00A408E1"/>
    <w:rsid w:val="00A80BB5"/>
    <w:rsid w:val="00A874C4"/>
    <w:rsid w:val="00A96EFD"/>
    <w:rsid w:val="00AA7C3A"/>
    <w:rsid w:val="00AC60B6"/>
    <w:rsid w:val="00AC61CA"/>
    <w:rsid w:val="00AD038A"/>
    <w:rsid w:val="00AD2E65"/>
    <w:rsid w:val="00AD79B9"/>
    <w:rsid w:val="00AE543E"/>
    <w:rsid w:val="00AF2261"/>
    <w:rsid w:val="00AF432A"/>
    <w:rsid w:val="00B0023B"/>
    <w:rsid w:val="00B13F39"/>
    <w:rsid w:val="00B41648"/>
    <w:rsid w:val="00B60CCF"/>
    <w:rsid w:val="00B67EB0"/>
    <w:rsid w:val="00B93356"/>
    <w:rsid w:val="00BB44DB"/>
    <w:rsid w:val="00BC34DE"/>
    <w:rsid w:val="00BE05DD"/>
    <w:rsid w:val="00C32AAF"/>
    <w:rsid w:val="00C55926"/>
    <w:rsid w:val="00C86D77"/>
    <w:rsid w:val="00CA7E0E"/>
    <w:rsid w:val="00CE3B8D"/>
    <w:rsid w:val="00CE6FC8"/>
    <w:rsid w:val="00D07442"/>
    <w:rsid w:val="00D11C03"/>
    <w:rsid w:val="00D20F40"/>
    <w:rsid w:val="00D244EF"/>
    <w:rsid w:val="00D26CB3"/>
    <w:rsid w:val="00D33EB8"/>
    <w:rsid w:val="00D467D4"/>
    <w:rsid w:val="00D6521B"/>
    <w:rsid w:val="00D91471"/>
    <w:rsid w:val="00DA00C2"/>
    <w:rsid w:val="00DA1C0F"/>
    <w:rsid w:val="00DB50FA"/>
    <w:rsid w:val="00DC3DC9"/>
    <w:rsid w:val="00DE731A"/>
    <w:rsid w:val="00DE7AF1"/>
    <w:rsid w:val="00E00818"/>
    <w:rsid w:val="00E15002"/>
    <w:rsid w:val="00E30A04"/>
    <w:rsid w:val="00E708A5"/>
    <w:rsid w:val="00E76D9B"/>
    <w:rsid w:val="00E83ABE"/>
    <w:rsid w:val="00EB78D1"/>
    <w:rsid w:val="00EC2B7B"/>
    <w:rsid w:val="00EF07E6"/>
    <w:rsid w:val="00F45D8A"/>
    <w:rsid w:val="00F64EE0"/>
    <w:rsid w:val="00F654BC"/>
    <w:rsid w:val="00F65735"/>
    <w:rsid w:val="00F70933"/>
    <w:rsid w:val="00F776FB"/>
    <w:rsid w:val="00FA0965"/>
    <w:rsid w:val="00FB2015"/>
    <w:rsid w:val="00FD6A03"/>
    <w:rsid w:val="00F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35D44"/>
  <w15:docId w15:val="{2245EA89-B688-46A8-A321-8848EB33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方正小标宋简体" w:eastAsia="方正小标宋简体" w:hAnsi="宋体" w:cs="宋体"/>
        <w:b/>
        <w:sz w:val="44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4EF"/>
    <w:pPr>
      <w:widowControl w:val="0"/>
      <w:jc w:val="both"/>
    </w:pPr>
    <w:rPr>
      <w:rFonts w:ascii="Times New Roman" w:eastAsia="宋体" w:hAnsi="Times New Roman" w:cs="Times New Roman"/>
      <w:b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F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71A6"/>
    <w:rPr>
      <w:color w:val="0563C1" w:themeColor="hyperlink"/>
      <w:u w:val="single"/>
    </w:rPr>
  </w:style>
  <w:style w:type="paragraph" w:customStyle="1" w:styleId="1">
    <w:name w:val="列出段落1"/>
    <w:basedOn w:val="a"/>
    <w:qFormat/>
    <w:rsid w:val="004C71A6"/>
    <w:pPr>
      <w:ind w:firstLineChars="200" w:firstLine="420"/>
    </w:pPr>
    <w:rPr>
      <w:sz w:val="21"/>
    </w:rPr>
  </w:style>
  <w:style w:type="character" w:customStyle="1" w:styleId="10">
    <w:name w:val="未处理的提及1"/>
    <w:basedOn w:val="a0"/>
    <w:uiPriority w:val="99"/>
    <w:semiHidden/>
    <w:unhideWhenUsed/>
    <w:rsid w:val="004C71A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C6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60B6"/>
    <w:rPr>
      <w:rFonts w:ascii="Times New Roman" w:eastAsia="宋体" w:hAnsi="Times New Roman" w:cs="Times New Roman"/>
      <w:b w:val="0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6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60B6"/>
    <w:rPr>
      <w:rFonts w:ascii="Times New Roman" w:eastAsia="宋体" w:hAnsi="Times New Roman" w:cs="Times New Roman"/>
      <w:b w:val="0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50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63D5EB-09A5-4586-A36F-2451443D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yong</cp:lastModifiedBy>
  <cp:revision>2</cp:revision>
  <cp:lastPrinted>2020-11-18T08:02:00Z</cp:lastPrinted>
  <dcterms:created xsi:type="dcterms:W3CDTF">2020-11-27T03:06:00Z</dcterms:created>
  <dcterms:modified xsi:type="dcterms:W3CDTF">2020-11-27T03:06:00Z</dcterms:modified>
</cp:coreProperties>
</file>