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2E" w:rsidRPr="00BB32B5" w:rsidRDefault="001A7050" w:rsidP="00BB32B5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BB32B5">
        <w:rPr>
          <w:rFonts w:ascii="方正小标宋简体" w:eastAsia="方正小标宋简体" w:hint="eastAsia"/>
          <w:b/>
          <w:sz w:val="36"/>
          <w:szCs w:val="36"/>
        </w:rPr>
        <w:t>关于进一步加强教学管理的通知</w:t>
      </w:r>
    </w:p>
    <w:p w:rsidR="001A7050" w:rsidRDefault="001A7050"/>
    <w:p w:rsidR="00B16577" w:rsidRPr="00BB32B5" w:rsidRDefault="004023FB" w:rsidP="00BB32B5">
      <w:pPr>
        <w:spacing w:line="480" w:lineRule="exact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各教学部门：</w:t>
      </w:r>
    </w:p>
    <w:p w:rsidR="004023FB" w:rsidRPr="00BB32B5" w:rsidRDefault="00B16577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本学期已接近尾声，为进一步加强教学管理，保证人才培养质量，特将相关事宜通知如下：</w:t>
      </w:r>
    </w:p>
    <w:p w:rsidR="00093480" w:rsidRPr="00BB32B5" w:rsidRDefault="00093480" w:rsidP="00BB32B5">
      <w:pPr>
        <w:spacing w:line="48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BB32B5">
        <w:rPr>
          <w:rFonts w:ascii="黑体" w:eastAsia="黑体" w:hAnsi="黑体" w:hint="eastAsia"/>
          <w:sz w:val="24"/>
          <w:szCs w:val="24"/>
        </w:rPr>
        <w:t>一、</w:t>
      </w:r>
      <w:r w:rsidR="00B16577" w:rsidRPr="00BB32B5">
        <w:rPr>
          <w:rFonts w:ascii="黑体" w:eastAsia="黑体" w:hAnsi="黑体" w:hint="eastAsia"/>
          <w:sz w:val="24"/>
          <w:szCs w:val="24"/>
        </w:rPr>
        <w:t>加强课堂</w:t>
      </w:r>
      <w:r w:rsidR="00BD1EF1" w:rsidRPr="00BB32B5">
        <w:rPr>
          <w:rFonts w:ascii="黑体" w:eastAsia="黑体" w:hAnsi="黑体" w:hint="eastAsia"/>
          <w:sz w:val="24"/>
          <w:szCs w:val="24"/>
        </w:rPr>
        <w:t>考勤和到课率</w:t>
      </w:r>
      <w:r w:rsidRPr="00BB32B5">
        <w:rPr>
          <w:rFonts w:ascii="黑体" w:eastAsia="黑体" w:hAnsi="黑体" w:hint="eastAsia"/>
          <w:sz w:val="24"/>
          <w:szCs w:val="24"/>
        </w:rPr>
        <w:t>管理</w:t>
      </w:r>
    </w:p>
    <w:p w:rsidR="00B16577" w:rsidRPr="00BB32B5" w:rsidRDefault="00BD1EF1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各教学部门要</w:t>
      </w:r>
      <w:r w:rsidR="00562FDF" w:rsidRPr="00BB32B5">
        <w:rPr>
          <w:rFonts w:ascii="仿宋_GB2312" w:eastAsia="仿宋_GB2312" w:hint="eastAsia"/>
          <w:sz w:val="24"/>
          <w:szCs w:val="24"/>
        </w:rPr>
        <w:t>加强课堂考勤</w:t>
      </w:r>
      <w:r w:rsidRPr="00BB32B5">
        <w:rPr>
          <w:rFonts w:ascii="仿宋_GB2312" w:eastAsia="仿宋_GB2312" w:hint="eastAsia"/>
          <w:sz w:val="24"/>
          <w:szCs w:val="24"/>
        </w:rPr>
        <w:t>和到课率</w:t>
      </w:r>
      <w:r w:rsidR="00562FDF" w:rsidRPr="00BB32B5">
        <w:rPr>
          <w:rFonts w:ascii="仿宋_GB2312" w:eastAsia="仿宋_GB2312" w:hint="eastAsia"/>
          <w:sz w:val="24"/>
          <w:szCs w:val="24"/>
        </w:rPr>
        <w:t>管理，</w:t>
      </w:r>
      <w:r w:rsidR="00D0650F" w:rsidRPr="00BB32B5">
        <w:rPr>
          <w:rFonts w:ascii="仿宋_GB2312" w:eastAsia="仿宋_GB2312" w:hint="eastAsia"/>
          <w:sz w:val="24"/>
          <w:szCs w:val="24"/>
        </w:rPr>
        <w:t>指定专人负责学生到课率收集、汇总、分析等工作，</w:t>
      </w:r>
      <w:r w:rsidR="00562FDF" w:rsidRPr="00BB32B5">
        <w:rPr>
          <w:rFonts w:ascii="仿宋_GB2312" w:eastAsia="仿宋_GB2312" w:hint="eastAsia"/>
          <w:sz w:val="24"/>
          <w:szCs w:val="24"/>
        </w:rPr>
        <w:t>学生</w:t>
      </w:r>
      <w:r w:rsidR="005E4780" w:rsidRPr="00BB32B5">
        <w:rPr>
          <w:rFonts w:ascii="仿宋_GB2312" w:eastAsia="仿宋_GB2312" w:hint="eastAsia"/>
          <w:sz w:val="24"/>
          <w:szCs w:val="24"/>
        </w:rPr>
        <w:t>请假必须根据</w:t>
      </w:r>
      <w:r w:rsidR="00562FDF" w:rsidRPr="00BB32B5">
        <w:rPr>
          <w:rFonts w:ascii="仿宋_GB2312" w:eastAsia="仿宋_GB2312" w:hint="eastAsia"/>
          <w:sz w:val="24"/>
          <w:szCs w:val="24"/>
        </w:rPr>
        <w:t>二级学院</w:t>
      </w:r>
      <w:r w:rsidR="005E4780" w:rsidRPr="00BB32B5">
        <w:rPr>
          <w:rFonts w:ascii="仿宋_GB2312" w:eastAsia="仿宋_GB2312" w:hint="eastAsia"/>
          <w:sz w:val="24"/>
          <w:szCs w:val="24"/>
        </w:rPr>
        <w:t>相关规定办理</w:t>
      </w:r>
      <w:r w:rsidR="00562FDF" w:rsidRPr="00BB32B5">
        <w:rPr>
          <w:rFonts w:ascii="仿宋_GB2312" w:eastAsia="仿宋_GB2312" w:hint="eastAsia"/>
          <w:sz w:val="24"/>
          <w:szCs w:val="24"/>
        </w:rPr>
        <w:t>正规请假手续</w:t>
      </w:r>
      <w:r w:rsidR="005E4780" w:rsidRPr="00BB32B5">
        <w:rPr>
          <w:rFonts w:ascii="仿宋_GB2312" w:eastAsia="仿宋_GB2312" w:hint="eastAsia"/>
          <w:sz w:val="24"/>
          <w:szCs w:val="24"/>
        </w:rPr>
        <w:t>，否则，任课教师有权认定其为旷课。</w:t>
      </w:r>
    </w:p>
    <w:p w:rsidR="00093480" w:rsidRPr="00BB32B5" w:rsidRDefault="00BD1EF1" w:rsidP="00BB32B5">
      <w:pPr>
        <w:spacing w:line="48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BB32B5">
        <w:rPr>
          <w:rFonts w:ascii="黑体" w:eastAsia="黑体" w:hAnsi="黑体" w:hint="eastAsia"/>
          <w:sz w:val="24"/>
          <w:szCs w:val="24"/>
        </w:rPr>
        <w:t>二、</w:t>
      </w:r>
      <w:r w:rsidR="00D0650F" w:rsidRPr="00BB32B5">
        <w:rPr>
          <w:rFonts w:ascii="黑体" w:eastAsia="黑体" w:hAnsi="黑体" w:hint="eastAsia"/>
          <w:sz w:val="24"/>
          <w:szCs w:val="24"/>
        </w:rPr>
        <w:t>积极</w:t>
      </w:r>
      <w:r w:rsidR="006E49C6" w:rsidRPr="00BB32B5">
        <w:rPr>
          <w:rFonts w:ascii="黑体" w:eastAsia="黑体" w:hAnsi="黑体" w:hint="eastAsia"/>
          <w:sz w:val="24"/>
          <w:szCs w:val="24"/>
        </w:rPr>
        <w:t>应对课堂</w:t>
      </w:r>
      <w:r w:rsidR="00093480" w:rsidRPr="00BB32B5">
        <w:rPr>
          <w:rFonts w:ascii="黑体" w:eastAsia="黑体" w:hAnsi="黑体" w:hint="eastAsia"/>
          <w:sz w:val="24"/>
          <w:szCs w:val="24"/>
        </w:rPr>
        <w:t>突发状况</w:t>
      </w:r>
    </w:p>
    <w:p w:rsidR="00D0650F" w:rsidRPr="00BB32B5" w:rsidRDefault="007244DA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任课教师要随时关注学生动态，在课堂上遇到突发状况时，要沉着冷静、积极应对、及时报告、妥善处理</w:t>
      </w:r>
      <w:r w:rsidR="00425090" w:rsidRPr="00BB32B5">
        <w:rPr>
          <w:rFonts w:ascii="仿宋_GB2312" w:eastAsia="仿宋_GB2312" w:hint="eastAsia"/>
          <w:sz w:val="24"/>
          <w:szCs w:val="24"/>
        </w:rPr>
        <w:t>。</w:t>
      </w:r>
      <w:r w:rsidR="00BB32B5">
        <w:rPr>
          <w:rFonts w:ascii="仿宋_GB2312" w:eastAsia="仿宋_GB2312" w:hint="eastAsia"/>
          <w:sz w:val="24"/>
          <w:szCs w:val="24"/>
        </w:rPr>
        <w:t>同时要</w:t>
      </w:r>
      <w:r w:rsidR="00425090" w:rsidRPr="00BB32B5">
        <w:rPr>
          <w:rFonts w:ascii="仿宋_GB2312" w:eastAsia="仿宋_GB2312" w:hint="eastAsia"/>
          <w:sz w:val="24"/>
          <w:szCs w:val="24"/>
        </w:rPr>
        <w:t>加强课堂思政，在课堂教学活动中有机融入爱国主义教育、理想信念教育、社会主义价值观等内容，大力传播正能量，弘扬新风尚。</w:t>
      </w:r>
    </w:p>
    <w:p w:rsidR="005E4780" w:rsidRPr="00BB32B5" w:rsidRDefault="00BD1EF1" w:rsidP="00BB32B5">
      <w:pPr>
        <w:spacing w:line="48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BB32B5">
        <w:rPr>
          <w:rFonts w:ascii="黑体" w:eastAsia="黑体" w:hAnsi="黑体" w:hint="eastAsia"/>
          <w:sz w:val="24"/>
          <w:szCs w:val="24"/>
        </w:rPr>
        <w:t>三</w:t>
      </w:r>
      <w:r w:rsidR="005E4780" w:rsidRPr="00BB32B5">
        <w:rPr>
          <w:rFonts w:ascii="黑体" w:eastAsia="黑体" w:hAnsi="黑体" w:hint="eastAsia"/>
          <w:sz w:val="24"/>
          <w:szCs w:val="24"/>
        </w:rPr>
        <w:t>、</w:t>
      </w:r>
      <w:r w:rsidR="00BB32B5">
        <w:rPr>
          <w:rFonts w:ascii="黑体" w:eastAsia="黑体" w:hAnsi="黑体" w:hint="eastAsia"/>
          <w:sz w:val="24"/>
          <w:szCs w:val="24"/>
        </w:rPr>
        <w:t>开展</w:t>
      </w:r>
      <w:r w:rsidR="00BB32B5" w:rsidRPr="00BB32B5">
        <w:rPr>
          <w:rFonts w:ascii="黑体" w:eastAsia="黑体" w:hAnsi="黑体" w:hint="eastAsia"/>
          <w:sz w:val="24"/>
          <w:szCs w:val="24"/>
        </w:rPr>
        <w:t>诚信</w:t>
      </w:r>
      <w:r w:rsidR="005E4780" w:rsidRPr="00BB32B5">
        <w:rPr>
          <w:rFonts w:ascii="黑体" w:eastAsia="黑体" w:hAnsi="黑体" w:hint="eastAsia"/>
          <w:sz w:val="24"/>
          <w:szCs w:val="24"/>
        </w:rPr>
        <w:t>考试教育</w:t>
      </w:r>
    </w:p>
    <w:p w:rsidR="00163D0B" w:rsidRPr="00BB32B5" w:rsidRDefault="005E4780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为进一步加强学风、考风建设，营造严谨、乐学的学习氛围，维护考试的严肃和公正，各二级学院要在12月21日前组织开展诚信考试暨考风考纪宣传动员活动</w:t>
      </w:r>
      <w:r w:rsidR="00BB32B5">
        <w:rPr>
          <w:rFonts w:ascii="仿宋_GB2312" w:eastAsia="仿宋_GB2312" w:hint="eastAsia"/>
          <w:sz w:val="24"/>
          <w:szCs w:val="24"/>
        </w:rPr>
        <w:t>，并于12月26日前将活动开展情况报告电子版（含至少3张照片）发送至邮箱</w:t>
      </w:r>
      <w:r w:rsidR="00BB32B5">
        <w:rPr>
          <w:rFonts w:ascii="宋体" w:eastAsia="宋体" w:hAnsi="宋体" w:cs="宋体"/>
          <w:sz w:val="24"/>
        </w:rPr>
        <w:t>hnyyjwc@163</w:t>
      </w:r>
      <w:r w:rsidR="00BB32B5">
        <w:rPr>
          <w:rFonts w:ascii="宋体" w:eastAsia="宋体" w:hAnsi="宋体" w:cs="宋体" w:hint="eastAsia"/>
          <w:sz w:val="24"/>
        </w:rPr>
        <w:t>.com</w:t>
      </w:r>
      <w:r w:rsidR="00163D0B" w:rsidRPr="00BB32B5">
        <w:rPr>
          <w:rFonts w:ascii="仿宋_GB2312" w:eastAsia="仿宋_GB2312" w:hint="eastAsia"/>
          <w:sz w:val="24"/>
          <w:szCs w:val="24"/>
        </w:rPr>
        <w:t>。</w:t>
      </w:r>
    </w:p>
    <w:p w:rsidR="00163D0B" w:rsidRPr="00BB32B5" w:rsidRDefault="00163D0B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各二级学院要通过多种渠道了解学生的考试准备情况，加强对学习困难及心理困惑学生的教育帮扶，</w:t>
      </w:r>
      <w:r w:rsidRPr="00BB32B5">
        <w:rPr>
          <w:rFonts w:ascii="仿宋_GB2312" w:eastAsia="仿宋_GB2312" w:hint="eastAsia"/>
          <w:sz w:val="24"/>
          <w:szCs w:val="24"/>
        </w:rPr>
        <w:t>加强思想引领，引导学生诚信考试、诚信做人。</w:t>
      </w:r>
    </w:p>
    <w:p w:rsidR="005E4780" w:rsidRPr="00BB32B5" w:rsidRDefault="00163D0B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各</w:t>
      </w:r>
      <w:r w:rsidRPr="00BB32B5">
        <w:rPr>
          <w:rFonts w:ascii="仿宋_GB2312" w:eastAsia="仿宋_GB2312" w:hint="eastAsia"/>
          <w:sz w:val="24"/>
          <w:szCs w:val="24"/>
        </w:rPr>
        <w:t>二级学院可</w:t>
      </w:r>
      <w:r w:rsidRPr="00BB32B5">
        <w:rPr>
          <w:rFonts w:ascii="仿宋_GB2312" w:eastAsia="仿宋_GB2312" w:hint="eastAsia"/>
          <w:sz w:val="24"/>
          <w:szCs w:val="24"/>
        </w:rPr>
        <w:t>结合专业特点，开展形式多样的教育活动</w:t>
      </w:r>
      <w:r w:rsidRPr="00BB32B5">
        <w:rPr>
          <w:rFonts w:ascii="仿宋_GB2312" w:eastAsia="仿宋_GB2312" w:hint="eastAsia"/>
          <w:sz w:val="24"/>
          <w:szCs w:val="24"/>
        </w:rPr>
        <w:t>，如学生党员、学生干部和学业优秀典型宣讲活动、</w:t>
      </w:r>
      <w:r w:rsidRPr="00BB32B5">
        <w:rPr>
          <w:rFonts w:ascii="仿宋_GB2312" w:eastAsia="仿宋_GB2312" w:hint="eastAsia"/>
          <w:sz w:val="24"/>
          <w:szCs w:val="24"/>
        </w:rPr>
        <w:t>主题教育班会、诚信签名活动、</w:t>
      </w:r>
      <w:r w:rsidRPr="00BB32B5">
        <w:rPr>
          <w:rFonts w:ascii="仿宋_GB2312" w:eastAsia="仿宋_GB2312" w:hint="eastAsia"/>
          <w:sz w:val="24"/>
          <w:szCs w:val="24"/>
        </w:rPr>
        <w:t>全院师生大会等</w:t>
      </w:r>
      <w:r w:rsidRPr="00BB32B5">
        <w:rPr>
          <w:rFonts w:ascii="仿宋_GB2312" w:eastAsia="仿宋_GB2312" w:hint="eastAsia"/>
          <w:sz w:val="24"/>
          <w:szCs w:val="24"/>
        </w:rPr>
        <w:t>。</w:t>
      </w:r>
    </w:p>
    <w:p w:rsidR="00093480" w:rsidRPr="006975D8" w:rsidRDefault="00425090" w:rsidP="00BB32B5">
      <w:pPr>
        <w:spacing w:line="48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6975D8">
        <w:rPr>
          <w:rFonts w:ascii="黑体" w:eastAsia="黑体" w:hAnsi="黑体" w:hint="eastAsia"/>
          <w:sz w:val="24"/>
          <w:szCs w:val="24"/>
        </w:rPr>
        <w:t>四、</w:t>
      </w:r>
      <w:r w:rsidR="00D55013">
        <w:rPr>
          <w:rFonts w:ascii="黑体" w:eastAsia="黑体" w:hAnsi="黑体" w:hint="eastAsia"/>
          <w:sz w:val="24"/>
          <w:szCs w:val="24"/>
        </w:rPr>
        <w:t>落实2020年</w:t>
      </w:r>
      <w:r w:rsidRPr="006975D8">
        <w:rPr>
          <w:rFonts w:ascii="黑体" w:eastAsia="黑体" w:hAnsi="黑体" w:hint="eastAsia"/>
          <w:sz w:val="24"/>
          <w:szCs w:val="24"/>
        </w:rPr>
        <w:t>高职扩招学生教学工作</w:t>
      </w:r>
    </w:p>
    <w:p w:rsidR="00425090" w:rsidRPr="00BB32B5" w:rsidRDefault="00425090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各教学部门要按照教务处12月5日发布的《2020年高职扩招学生教学实施方案（试行）》、《关于2020-2021学年第一学期高职扩招2020级新生的教学安排通知》等</w:t>
      </w:r>
      <w:r w:rsidR="00D12C1D" w:rsidRPr="00BB32B5">
        <w:rPr>
          <w:rFonts w:ascii="仿宋_GB2312" w:eastAsia="仿宋_GB2312" w:hint="eastAsia"/>
          <w:sz w:val="24"/>
          <w:szCs w:val="24"/>
        </w:rPr>
        <w:t>相关</w:t>
      </w:r>
      <w:r w:rsidRPr="00BB32B5">
        <w:rPr>
          <w:rFonts w:ascii="仿宋_GB2312" w:eastAsia="仿宋_GB2312" w:hint="eastAsia"/>
          <w:sz w:val="24"/>
          <w:szCs w:val="24"/>
        </w:rPr>
        <w:t>文件精神，</w:t>
      </w:r>
      <w:r w:rsidR="00D12C1D" w:rsidRPr="00BB32B5">
        <w:rPr>
          <w:rFonts w:ascii="仿宋_GB2312" w:eastAsia="仿宋_GB2312" w:hint="eastAsia"/>
          <w:sz w:val="24"/>
          <w:szCs w:val="24"/>
        </w:rPr>
        <w:t>按照“标准不降，模式多元、学制灵活，坚持因材施教、按需施教，坚持宽进严出，严把毕业关口”原则，分步骤、按要求做好2020年高职扩招学生的教学工作。</w:t>
      </w:r>
    </w:p>
    <w:p w:rsidR="00D12C1D" w:rsidRPr="00BB32B5" w:rsidRDefault="00D12C1D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lastRenderedPageBreak/>
        <w:t>在具体实施的过程中，如有重大变化，各教学部门须及时与教务处沟通，不得擅自做出调整。</w:t>
      </w:r>
    </w:p>
    <w:p w:rsidR="00D12C1D" w:rsidRPr="00D55013" w:rsidRDefault="00D12C1D" w:rsidP="00BB32B5">
      <w:pPr>
        <w:spacing w:line="48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D55013">
        <w:rPr>
          <w:rFonts w:ascii="黑体" w:eastAsia="黑体" w:hAnsi="黑体" w:hint="eastAsia"/>
          <w:sz w:val="24"/>
          <w:szCs w:val="24"/>
        </w:rPr>
        <w:t>五、完成专家听课工作</w:t>
      </w:r>
    </w:p>
    <w:p w:rsidR="00D12C1D" w:rsidRPr="00BB32B5" w:rsidRDefault="00E852F1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各教学部门要按照《关于2020-2021学年第一学期专家听评课的通知》的要求，检查工作进度，及时提醒各听课专家，在规定时间内高质量完成听课任务。</w:t>
      </w:r>
    </w:p>
    <w:p w:rsidR="00550854" w:rsidRPr="00D55013" w:rsidRDefault="00F75A4C" w:rsidP="00BB32B5">
      <w:pPr>
        <w:spacing w:line="48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D55013">
        <w:rPr>
          <w:rFonts w:ascii="黑体" w:eastAsia="黑体" w:hAnsi="黑体" w:hint="eastAsia"/>
          <w:sz w:val="24"/>
          <w:szCs w:val="24"/>
        </w:rPr>
        <w:t>六</w:t>
      </w:r>
      <w:r w:rsidR="00550854" w:rsidRPr="00D55013">
        <w:rPr>
          <w:rFonts w:ascii="黑体" w:eastAsia="黑体" w:hAnsi="黑体" w:hint="eastAsia"/>
          <w:sz w:val="24"/>
          <w:szCs w:val="24"/>
        </w:rPr>
        <w:t>、</w:t>
      </w:r>
      <w:r w:rsidR="00657FF8" w:rsidRPr="00D55013">
        <w:rPr>
          <w:rFonts w:ascii="黑体" w:eastAsia="黑体" w:hAnsi="黑体" w:hint="eastAsia"/>
          <w:sz w:val="24"/>
          <w:szCs w:val="24"/>
        </w:rPr>
        <w:t>强化</w:t>
      </w:r>
      <w:r w:rsidR="00E852F1" w:rsidRPr="00D55013">
        <w:rPr>
          <w:rFonts w:ascii="黑体" w:eastAsia="黑体" w:hAnsi="黑体" w:hint="eastAsia"/>
          <w:sz w:val="24"/>
          <w:szCs w:val="24"/>
        </w:rPr>
        <w:t>学生</w:t>
      </w:r>
      <w:r w:rsidR="00657FF8" w:rsidRPr="00D55013">
        <w:rPr>
          <w:rFonts w:ascii="黑体" w:eastAsia="黑体" w:hAnsi="黑体" w:hint="eastAsia"/>
          <w:sz w:val="24"/>
          <w:szCs w:val="24"/>
        </w:rPr>
        <w:t>课堂行为</w:t>
      </w:r>
      <w:r w:rsidR="00E852F1" w:rsidRPr="00D55013">
        <w:rPr>
          <w:rFonts w:ascii="黑体" w:eastAsia="黑体" w:hAnsi="黑体" w:hint="eastAsia"/>
          <w:sz w:val="24"/>
          <w:szCs w:val="24"/>
        </w:rPr>
        <w:t>规范</w:t>
      </w:r>
    </w:p>
    <w:p w:rsidR="00657FF8" w:rsidRPr="00BB32B5" w:rsidRDefault="00657FF8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各二级学院要采取多种形式，向学生重新宣讲《河南应用技术职业学院学生课堂行为“八不准”》，</w:t>
      </w:r>
      <w:r w:rsidR="00F75A4C" w:rsidRPr="00BB32B5">
        <w:rPr>
          <w:rFonts w:ascii="仿宋_GB2312" w:eastAsia="仿宋_GB2312" w:hint="eastAsia"/>
          <w:sz w:val="24"/>
          <w:szCs w:val="24"/>
        </w:rPr>
        <w:t>进一步规范学生的课堂行为。</w:t>
      </w:r>
      <w:r w:rsidRPr="00BB32B5">
        <w:rPr>
          <w:rFonts w:ascii="仿宋_GB2312" w:eastAsia="仿宋_GB2312" w:hint="eastAsia"/>
          <w:sz w:val="24"/>
          <w:szCs w:val="24"/>
        </w:rPr>
        <w:t>结合近期教学检查情况，要重点告知学生严禁携带食物</w:t>
      </w:r>
      <w:r w:rsidR="00F75A4C" w:rsidRPr="00BB32B5">
        <w:rPr>
          <w:rFonts w:ascii="仿宋_GB2312" w:eastAsia="仿宋_GB2312" w:hint="eastAsia"/>
          <w:sz w:val="24"/>
          <w:szCs w:val="24"/>
        </w:rPr>
        <w:t>、零食进入教室或实训室。</w:t>
      </w:r>
    </w:p>
    <w:p w:rsidR="00F75A4C" w:rsidRPr="00D55013" w:rsidRDefault="00F75A4C" w:rsidP="00BB32B5">
      <w:pPr>
        <w:spacing w:line="48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D55013">
        <w:rPr>
          <w:rFonts w:ascii="黑体" w:eastAsia="黑体" w:hAnsi="黑体" w:hint="eastAsia"/>
          <w:sz w:val="24"/>
          <w:szCs w:val="24"/>
        </w:rPr>
        <w:t>七、做好顶岗实习环节中期检查</w:t>
      </w:r>
    </w:p>
    <w:p w:rsidR="00F75A4C" w:rsidRPr="00BB32B5" w:rsidRDefault="00F75A4C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各二级学院要根据《关于进行2018级学生顶岗实习环节中期检查的通知》，在2020年12月7日至12月21日完成相关工作。</w:t>
      </w:r>
    </w:p>
    <w:p w:rsidR="00F75A4C" w:rsidRPr="00D55013" w:rsidRDefault="00F75A4C" w:rsidP="00BB32B5">
      <w:pPr>
        <w:spacing w:line="48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D55013">
        <w:rPr>
          <w:rFonts w:ascii="黑体" w:eastAsia="黑体" w:hAnsi="黑体" w:hint="eastAsia"/>
          <w:sz w:val="24"/>
          <w:szCs w:val="24"/>
        </w:rPr>
        <w:t>八、</w:t>
      </w:r>
      <w:r w:rsidR="00D55013">
        <w:rPr>
          <w:rFonts w:ascii="黑体" w:eastAsia="黑体" w:hAnsi="黑体" w:hint="eastAsia"/>
          <w:sz w:val="24"/>
          <w:szCs w:val="24"/>
        </w:rPr>
        <w:t>引导任课教师</w:t>
      </w:r>
      <w:r w:rsidR="00B52A5C" w:rsidRPr="00D55013">
        <w:rPr>
          <w:rFonts w:ascii="黑体" w:eastAsia="黑体" w:hAnsi="黑体" w:hint="eastAsia"/>
          <w:sz w:val="24"/>
          <w:szCs w:val="24"/>
        </w:rPr>
        <w:t>正确使用多媒体</w:t>
      </w:r>
    </w:p>
    <w:p w:rsidR="00F75A4C" w:rsidRPr="00BB32B5" w:rsidRDefault="00B52A5C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为节能减排、减少浪费，建设绿色文明校园</w:t>
      </w:r>
      <w:r w:rsidR="00B04EE8" w:rsidRPr="00BB32B5">
        <w:rPr>
          <w:rFonts w:ascii="仿宋_GB2312" w:eastAsia="仿宋_GB2312" w:hint="eastAsia"/>
          <w:sz w:val="24"/>
          <w:szCs w:val="24"/>
        </w:rPr>
        <w:t>，</w:t>
      </w:r>
      <w:r w:rsidR="00F75A4C" w:rsidRPr="00BB32B5">
        <w:rPr>
          <w:rFonts w:ascii="仿宋_GB2312" w:eastAsia="仿宋_GB2312" w:hint="eastAsia"/>
          <w:sz w:val="24"/>
          <w:szCs w:val="24"/>
        </w:rPr>
        <w:t>各教学部门</w:t>
      </w:r>
      <w:r w:rsidR="00B04EE8" w:rsidRPr="00BB32B5">
        <w:rPr>
          <w:rFonts w:ascii="仿宋_GB2312" w:eastAsia="仿宋_GB2312" w:hint="eastAsia"/>
          <w:sz w:val="24"/>
          <w:szCs w:val="24"/>
        </w:rPr>
        <w:t>须进一步</w:t>
      </w:r>
      <w:r w:rsidR="00F75A4C" w:rsidRPr="00BB32B5">
        <w:rPr>
          <w:rFonts w:ascii="仿宋_GB2312" w:eastAsia="仿宋_GB2312" w:hint="eastAsia"/>
          <w:sz w:val="24"/>
          <w:szCs w:val="24"/>
        </w:rPr>
        <w:t>要求任课教师，在下课后，认真按正确方法关闭多媒体设备（电脑、音响、话筒、鼠标、投影等），并关灯关空调。</w:t>
      </w:r>
    </w:p>
    <w:p w:rsidR="00B04EE8" w:rsidRPr="00D55013" w:rsidRDefault="00B04EE8" w:rsidP="00BB32B5">
      <w:pPr>
        <w:spacing w:line="48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D55013">
        <w:rPr>
          <w:rFonts w:ascii="黑体" w:eastAsia="黑体" w:hAnsi="黑体" w:hint="eastAsia"/>
          <w:sz w:val="24"/>
          <w:szCs w:val="24"/>
        </w:rPr>
        <w:t>九、开展学生评教工作</w:t>
      </w:r>
    </w:p>
    <w:p w:rsidR="00B04EE8" w:rsidRPr="00BB32B5" w:rsidRDefault="00BB32B5" w:rsidP="00BB32B5">
      <w:pPr>
        <w:spacing w:line="4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BB32B5">
        <w:rPr>
          <w:rFonts w:ascii="仿宋_GB2312" w:eastAsia="仿宋_GB2312" w:hint="eastAsia"/>
          <w:sz w:val="24"/>
          <w:szCs w:val="24"/>
        </w:rPr>
        <w:t>学生评教是检验教学质量的重要依据，本学期学生评教工作拟于12月中旬开展（届时会发布专门通知），各二级学院务必于本周内（12月7日至12日）将所有学生学籍异动信息报至学生处，以便为学生评教和后期期末考试成绩上报做好</w:t>
      </w:r>
      <w:r w:rsidR="00D55013">
        <w:rPr>
          <w:rFonts w:ascii="仿宋_GB2312" w:eastAsia="仿宋_GB2312" w:hint="eastAsia"/>
          <w:sz w:val="24"/>
          <w:szCs w:val="24"/>
        </w:rPr>
        <w:t>数据</w:t>
      </w:r>
      <w:r w:rsidRPr="00BB32B5">
        <w:rPr>
          <w:rFonts w:ascii="仿宋_GB2312" w:eastAsia="仿宋_GB2312" w:hint="eastAsia"/>
          <w:sz w:val="24"/>
          <w:szCs w:val="24"/>
        </w:rPr>
        <w:t>准备</w:t>
      </w:r>
      <w:r w:rsidR="00D55013">
        <w:rPr>
          <w:rFonts w:ascii="仿宋_GB2312" w:eastAsia="仿宋_GB2312" w:hint="eastAsia"/>
          <w:sz w:val="24"/>
          <w:szCs w:val="24"/>
        </w:rPr>
        <w:t>工作</w:t>
      </w:r>
      <w:r w:rsidRPr="00BB32B5">
        <w:rPr>
          <w:rFonts w:ascii="仿宋_GB2312" w:eastAsia="仿宋_GB2312" w:hint="eastAsia"/>
          <w:sz w:val="24"/>
          <w:szCs w:val="24"/>
        </w:rPr>
        <w:t>，逾期不报者将通报批评。</w:t>
      </w:r>
    </w:p>
    <w:p w:rsidR="00BB32B5" w:rsidRDefault="00BB32B5" w:rsidP="00163D0B">
      <w:pPr>
        <w:rPr>
          <w:rFonts w:hint="eastAsia"/>
        </w:rPr>
      </w:pPr>
    </w:p>
    <w:p w:rsidR="00D55013" w:rsidRDefault="00D55013" w:rsidP="00163D0B">
      <w:pPr>
        <w:rPr>
          <w:rFonts w:hint="eastAsia"/>
        </w:rPr>
      </w:pPr>
    </w:p>
    <w:p w:rsidR="00D55013" w:rsidRPr="00D55013" w:rsidRDefault="00D55013" w:rsidP="00D55013">
      <w:pPr>
        <w:spacing w:line="480" w:lineRule="exact"/>
        <w:ind w:firstLineChars="2650" w:firstLine="6360"/>
        <w:rPr>
          <w:rFonts w:ascii="仿宋_GB2312" w:eastAsia="仿宋_GB2312" w:hint="eastAsia"/>
          <w:sz w:val="24"/>
          <w:szCs w:val="24"/>
        </w:rPr>
      </w:pPr>
      <w:r w:rsidRPr="00D55013">
        <w:rPr>
          <w:rFonts w:ascii="仿宋_GB2312" w:eastAsia="仿宋_GB2312" w:hint="eastAsia"/>
          <w:sz w:val="24"/>
          <w:szCs w:val="24"/>
        </w:rPr>
        <w:t>教务处</w:t>
      </w:r>
    </w:p>
    <w:p w:rsidR="00D55013" w:rsidRPr="00D55013" w:rsidRDefault="00D55013" w:rsidP="00D55013">
      <w:pPr>
        <w:spacing w:line="480" w:lineRule="exact"/>
        <w:ind w:firstLineChars="2450" w:firstLine="5880"/>
        <w:rPr>
          <w:rFonts w:ascii="仿宋_GB2312" w:eastAsia="仿宋_GB2312"/>
          <w:sz w:val="24"/>
          <w:szCs w:val="24"/>
        </w:rPr>
      </w:pPr>
      <w:r w:rsidRPr="00D55013">
        <w:rPr>
          <w:rFonts w:ascii="仿宋_GB2312" w:eastAsia="仿宋_GB2312" w:hint="eastAsia"/>
          <w:sz w:val="24"/>
          <w:szCs w:val="24"/>
        </w:rPr>
        <w:t>2020年12月7日</w:t>
      </w:r>
    </w:p>
    <w:sectPr w:rsidR="00D55013" w:rsidRPr="00D55013" w:rsidSect="00C81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1788"/>
    <w:multiLevelType w:val="hybridMultilevel"/>
    <w:tmpl w:val="C93C8A54"/>
    <w:lvl w:ilvl="0" w:tplc="B22E1C5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050"/>
    <w:rsid w:val="00093480"/>
    <w:rsid w:val="00163D0B"/>
    <w:rsid w:val="001A7050"/>
    <w:rsid w:val="002E5C9C"/>
    <w:rsid w:val="004023FB"/>
    <w:rsid w:val="00425090"/>
    <w:rsid w:val="00550854"/>
    <w:rsid w:val="00562FDF"/>
    <w:rsid w:val="005E4780"/>
    <w:rsid w:val="00657FF8"/>
    <w:rsid w:val="006975D8"/>
    <w:rsid w:val="006E49C6"/>
    <w:rsid w:val="007244DA"/>
    <w:rsid w:val="00801722"/>
    <w:rsid w:val="00985FE9"/>
    <w:rsid w:val="00B04EE8"/>
    <w:rsid w:val="00B1113C"/>
    <w:rsid w:val="00B16577"/>
    <w:rsid w:val="00B52A5C"/>
    <w:rsid w:val="00BB32B5"/>
    <w:rsid w:val="00BD1EF1"/>
    <w:rsid w:val="00C3232E"/>
    <w:rsid w:val="00C81828"/>
    <w:rsid w:val="00D0650F"/>
    <w:rsid w:val="00D073A4"/>
    <w:rsid w:val="00D12C1D"/>
    <w:rsid w:val="00D55013"/>
    <w:rsid w:val="00E852F1"/>
    <w:rsid w:val="00F7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39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2020-12-07T00:46:00Z</dcterms:created>
  <dcterms:modified xsi:type="dcterms:W3CDTF">2020-12-07T04:33:00Z</dcterms:modified>
</cp:coreProperties>
</file>