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45" w:rsidRPr="00533115" w:rsidRDefault="006F5A45" w:rsidP="00D60D6E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533115">
        <w:rPr>
          <w:rFonts w:ascii="方正小标宋简体" w:eastAsia="方正小标宋简体" w:hAnsi="Times New Roman" w:cs="Times New Roman" w:hint="eastAsia"/>
          <w:sz w:val="36"/>
          <w:szCs w:val="36"/>
        </w:rPr>
        <w:t>河南应用技术职业学院外出参加</w:t>
      </w:r>
      <w:r w:rsidR="00E41382">
        <w:rPr>
          <w:rFonts w:ascii="方正小标宋简体" w:eastAsia="方正小标宋简体" w:hAnsi="Times New Roman" w:cs="Times New Roman" w:hint="eastAsia"/>
          <w:sz w:val="36"/>
          <w:szCs w:val="36"/>
        </w:rPr>
        <w:t>各类</w:t>
      </w:r>
      <w:r w:rsidRPr="00533115">
        <w:rPr>
          <w:rFonts w:ascii="方正小标宋简体" w:eastAsia="方正小标宋简体" w:hAnsi="Times New Roman" w:cs="Times New Roman" w:hint="eastAsia"/>
          <w:sz w:val="36"/>
          <w:szCs w:val="36"/>
        </w:rPr>
        <w:t>竞赛审批表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3537"/>
        <w:gridCol w:w="1895"/>
        <w:gridCol w:w="2907"/>
      </w:tblGrid>
      <w:tr w:rsidR="006F5A45" w:rsidRPr="00533115" w:rsidTr="002E385F">
        <w:trPr>
          <w:trHeight w:val="62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二级学院（部）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0E3EE7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参赛/指导</w:t>
            </w:r>
            <w:r w:rsidR="006F5A45"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教师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F5A45" w:rsidRPr="00533115" w:rsidTr="00753C8D">
        <w:trPr>
          <w:trHeight w:val="62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F5A45" w:rsidRPr="00533115" w:rsidTr="002E385F">
        <w:trPr>
          <w:trHeight w:val="62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主办单位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承办单位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F5A45" w:rsidRPr="00533115" w:rsidTr="002E385F">
        <w:trPr>
          <w:trHeight w:val="62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竞赛时间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竞赛地点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F5A45" w:rsidRPr="00533115" w:rsidTr="00753C8D">
        <w:trPr>
          <w:trHeight w:val="624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竞赛文件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F5A45" w:rsidRPr="002E385F" w:rsidTr="002E385F">
        <w:trPr>
          <w:trHeight w:val="170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二级</w:t>
            </w:r>
          </w:p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学院（</w:t>
            </w:r>
            <w:r w:rsidRPr="00533115">
              <w:rPr>
                <w:rFonts w:ascii="仿宋_GB2312" w:eastAsia="仿宋_GB2312" w:hAnsi="宋体" w:cs="宋体"/>
                <w:sz w:val="24"/>
                <w:szCs w:val="24"/>
              </w:rPr>
              <w:t>部）</w:t>
            </w:r>
          </w:p>
          <w:p w:rsidR="006F5A45" w:rsidRPr="00533115" w:rsidRDefault="006F5A45" w:rsidP="0049540B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5" w:rsidRPr="002E385F" w:rsidRDefault="006F5A45" w:rsidP="0049540B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F5A45" w:rsidRPr="00533115" w:rsidRDefault="006F5A45" w:rsidP="0049540B">
            <w:pPr>
              <w:spacing w:line="320" w:lineRule="exact"/>
              <w:ind w:right="480" w:firstLineChars="100" w:firstLine="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6F5A45" w:rsidRPr="00533115" w:rsidRDefault="006F5A45" w:rsidP="002E385F">
            <w:pPr>
              <w:spacing w:line="320" w:lineRule="exact"/>
              <w:ind w:right="480" w:firstLineChars="750" w:firstLine="18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签字（公章）：</w:t>
            </w:r>
          </w:p>
          <w:p w:rsidR="006F5A45" w:rsidRPr="00533115" w:rsidRDefault="006F5A45" w:rsidP="002E385F">
            <w:pPr>
              <w:spacing w:line="320" w:lineRule="exact"/>
              <w:ind w:right="212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</w:t>
            </w:r>
            <w:r w:rsidR="002E385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</w:t>
            </w: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年   月   日</w:t>
            </w:r>
          </w:p>
        </w:tc>
        <w:bookmarkStart w:id="0" w:name="_GoBack"/>
        <w:bookmarkEnd w:id="0"/>
      </w:tr>
      <w:tr w:rsidR="000B53C3" w:rsidRPr="00533115" w:rsidTr="00CC4DA9">
        <w:trPr>
          <w:trHeight w:val="70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C3" w:rsidRDefault="000B53C3" w:rsidP="000B53C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竞赛性质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C3" w:rsidRDefault="000B53C3" w:rsidP="00CC4DA9">
            <w:pPr>
              <w:spacing w:line="320" w:lineRule="exact"/>
              <w:ind w:firstLineChars="50" w:firstLine="105"/>
              <w:rPr>
                <w:rFonts w:ascii="仿宋_GB2312" w:eastAsia="仿宋_GB2312" w:hAnsi="宋体" w:cs="宋体"/>
                <w:szCs w:val="21"/>
              </w:rPr>
            </w:pPr>
            <w:r w:rsidRPr="00D60D6E">
              <w:rPr>
                <w:rFonts w:ascii="仿宋_GB2312" w:eastAsia="仿宋_GB2312" w:hAnsi="宋体" w:cs="宋体" w:hint="eastAsia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szCs w:val="21"/>
              </w:rPr>
              <w:t>职业技能竞赛</w:t>
            </w:r>
            <w:r w:rsidRPr="00D60D6E">
              <w:rPr>
                <w:rFonts w:ascii="仿宋_GB2312" w:eastAsia="仿宋_GB2312" w:hAnsi="宋体" w:cs="宋体" w:hint="eastAsia"/>
                <w:szCs w:val="21"/>
              </w:rPr>
              <w:t xml:space="preserve">     □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>创新</w:t>
            </w:r>
            <w:r w:rsidR="00CC4DA9">
              <w:rPr>
                <w:rFonts w:ascii="仿宋_GB2312" w:eastAsia="仿宋_GB2312" w:hAnsi="宋体" w:cs="宋体"/>
                <w:szCs w:val="21"/>
              </w:rPr>
              <w:t>创业竞赛</w:t>
            </w:r>
            <w:r w:rsidRPr="00D60D6E">
              <w:rPr>
                <w:rFonts w:ascii="仿宋_GB2312" w:eastAsia="仿宋_GB2312" w:hAnsi="宋体" w:cs="宋体" w:hint="eastAsia"/>
                <w:szCs w:val="21"/>
              </w:rPr>
              <w:t xml:space="preserve">     </w:t>
            </w:r>
            <w:r w:rsidRPr="003F6154">
              <w:rPr>
                <w:rFonts w:ascii="仿宋_GB2312" w:eastAsia="仿宋_GB2312" w:hAnsi="宋体" w:cs="宋体" w:hint="eastAsia"/>
                <w:szCs w:val="21"/>
              </w:rPr>
              <w:t>□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 xml:space="preserve">文体类竞赛    </w:t>
            </w:r>
            <w:r w:rsidR="00CC4DA9" w:rsidRPr="003F6154">
              <w:rPr>
                <w:rFonts w:ascii="仿宋_GB2312" w:eastAsia="仿宋_GB2312" w:hAnsi="宋体" w:cs="宋体" w:hint="eastAsia"/>
                <w:szCs w:val="21"/>
              </w:rPr>
              <w:t>□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>其他</w:t>
            </w:r>
          </w:p>
        </w:tc>
      </w:tr>
      <w:tr w:rsidR="000B53C3" w:rsidRPr="00533115" w:rsidTr="00CC4DA9">
        <w:trPr>
          <w:trHeight w:val="2553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C3" w:rsidRDefault="000B53C3" w:rsidP="000B53C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竞赛级别</w:t>
            </w:r>
          </w:p>
          <w:p w:rsidR="000B53C3" w:rsidRPr="00533115" w:rsidRDefault="000B53C3" w:rsidP="000B53C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(领导审定)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8D" w:rsidRDefault="00753C8D" w:rsidP="000B53C3">
            <w:pPr>
              <w:spacing w:line="360" w:lineRule="auto"/>
              <w:ind w:firstLineChars="50" w:firstLine="105"/>
              <w:rPr>
                <w:rFonts w:ascii="仿宋_GB2312" w:eastAsia="仿宋_GB2312" w:hAnsi="宋体" w:cs="宋体"/>
                <w:szCs w:val="21"/>
              </w:rPr>
            </w:pPr>
          </w:p>
          <w:p w:rsidR="000B53C3" w:rsidRDefault="000B53C3" w:rsidP="000B53C3">
            <w:pPr>
              <w:spacing w:line="360" w:lineRule="auto"/>
              <w:ind w:firstLineChars="50" w:firstLine="105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□一类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 xml:space="preserve"> 国家级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</w:t>
            </w:r>
            <w:r w:rsidR="00753C8D">
              <w:rPr>
                <w:rFonts w:ascii="仿宋_GB2312" w:eastAsia="仿宋_GB2312" w:hAnsi="宋体" w:cs="宋体"/>
                <w:szCs w:val="21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□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>一类 省级</w:t>
            </w:r>
            <w:r w:rsidR="00CC4DA9">
              <w:rPr>
                <w:rFonts w:ascii="仿宋_GB2312" w:eastAsia="仿宋_GB2312" w:hAnsi="宋体" w:cs="宋体"/>
                <w:szCs w:val="21"/>
              </w:rPr>
              <w:t>（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>国家级</w:t>
            </w:r>
            <w:r w:rsidR="00CC4DA9">
              <w:rPr>
                <w:rFonts w:ascii="仿宋_GB2312" w:eastAsia="仿宋_GB2312" w:hAnsi="宋体" w:cs="宋体"/>
                <w:szCs w:val="21"/>
              </w:rPr>
              <w:t>选拔赛）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 w:rsidR="00CC4DA9">
              <w:rPr>
                <w:rFonts w:ascii="仿宋_GB2312" w:eastAsia="仿宋_GB2312" w:hAnsi="宋体" w:cs="宋体"/>
                <w:szCs w:val="21"/>
              </w:rPr>
              <w:t xml:space="preserve"> </w:t>
            </w:r>
          </w:p>
          <w:p w:rsidR="00CC4DA9" w:rsidRDefault="000B53C3" w:rsidP="00CC4DA9">
            <w:pPr>
              <w:spacing w:line="360" w:lineRule="auto"/>
              <w:ind w:firstLineChars="50" w:firstLine="105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>二类 国家</w:t>
            </w:r>
            <w:proofErr w:type="gramStart"/>
            <w:r w:rsidR="00CC4DA9">
              <w:rPr>
                <w:rFonts w:ascii="仿宋_GB2312" w:eastAsia="仿宋_GB2312" w:hAnsi="宋体" w:cs="宋体"/>
                <w:szCs w:val="21"/>
              </w:rPr>
              <w:t>行业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>级</w:t>
            </w:r>
            <w:proofErr w:type="gramEnd"/>
            <w:r w:rsidR="00CC4DA9">
              <w:rPr>
                <w:rFonts w:ascii="仿宋_GB2312" w:eastAsia="仿宋_GB2312" w:hAnsi="宋体" w:cs="宋体" w:hint="eastAsia"/>
                <w:szCs w:val="21"/>
              </w:rPr>
              <w:t>/省级</w:t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     □</w:t>
            </w:r>
            <w:r w:rsidR="00CC4DA9">
              <w:rPr>
                <w:rFonts w:ascii="仿宋_GB2312" w:eastAsia="仿宋_GB2312" w:hAnsi="宋体" w:cs="宋体" w:hint="eastAsia"/>
                <w:szCs w:val="21"/>
              </w:rPr>
              <w:t xml:space="preserve">二类 </w:t>
            </w:r>
            <w:r>
              <w:rPr>
                <w:rFonts w:ascii="仿宋_GB2312" w:eastAsia="仿宋_GB2312" w:hAnsi="宋体" w:cs="宋体" w:hint="eastAsia"/>
                <w:szCs w:val="21"/>
              </w:rPr>
              <w:t>厅级</w:t>
            </w:r>
          </w:p>
          <w:p w:rsidR="00753C8D" w:rsidRDefault="00753C8D" w:rsidP="00CC4DA9">
            <w:pPr>
              <w:spacing w:line="360" w:lineRule="auto"/>
              <w:ind w:firstLineChars="50" w:firstLine="105"/>
              <w:rPr>
                <w:rFonts w:ascii="仿宋_GB2312" w:eastAsia="仿宋_GB2312" w:hAnsi="宋体" w:cs="宋体"/>
                <w:szCs w:val="21"/>
              </w:rPr>
            </w:pPr>
          </w:p>
          <w:p w:rsidR="00CC4DA9" w:rsidRDefault="00CC4DA9" w:rsidP="00753C8D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注</w:t>
            </w:r>
            <w:r>
              <w:rPr>
                <w:rFonts w:ascii="仿宋_GB2312" w:eastAsia="仿宋_GB2312" w:hAnsi="宋体" w:cs="宋体"/>
                <w:szCs w:val="21"/>
              </w:rPr>
              <w:t>：</w:t>
            </w:r>
            <w:r w:rsidRPr="00CC4DA9">
              <w:rPr>
                <w:rFonts w:ascii="仿宋_GB2312" w:eastAsia="仿宋_GB2312" w:hAnsi="宋体" w:cs="宋体" w:hint="eastAsia"/>
                <w:szCs w:val="21"/>
              </w:rPr>
              <w:t>一类竞赛是指高等职业教育领域最重要、</w:t>
            </w:r>
            <w:proofErr w:type="gramStart"/>
            <w:r w:rsidRPr="00CC4DA9">
              <w:rPr>
                <w:rFonts w:ascii="仿宋_GB2312" w:eastAsia="仿宋_GB2312" w:hAnsi="宋体" w:cs="宋体" w:hint="eastAsia"/>
                <w:szCs w:val="21"/>
              </w:rPr>
              <w:t>最</w:t>
            </w:r>
            <w:proofErr w:type="gramEnd"/>
            <w:r w:rsidRPr="00CC4DA9">
              <w:rPr>
                <w:rFonts w:ascii="仿宋_GB2312" w:eastAsia="仿宋_GB2312" w:hAnsi="宋体" w:cs="宋体" w:hint="eastAsia"/>
                <w:szCs w:val="21"/>
              </w:rPr>
              <w:t>权威、规格最高的赛事，具体主要指教育部、人力资源与社会保障部主办的全国性技能大赛，以及包括教育部、人力资源与社会保障部在内的多部委联合组织的全国性竞赛。</w:t>
            </w:r>
          </w:p>
          <w:p w:rsidR="00CC4DA9" w:rsidRPr="00CC4DA9" w:rsidRDefault="00CC4DA9" w:rsidP="00753C8D">
            <w:pPr>
              <w:ind w:firstLineChars="200" w:firstLine="420"/>
              <w:rPr>
                <w:rFonts w:ascii="仿宋_GB2312" w:eastAsia="仿宋_GB2312" w:hAnsi="宋体" w:cs="宋体"/>
                <w:szCs w:val="21"/>
              </w:rPr>
            </w:pPr>
            <w:r w:rsidRPr="00CC4DA9">
              <w:rPr>
                <w:rFonts w:ascii="仿宋_GB2312" w:eastAsia="仿宋_GB2312" w:hAnsi="宋体" w:cs="宋体" w:hint="eastAsia"/>
                <w:szCs w:val="21"/>
              </w:rPr>
              <w:t>二类竞赛：是指上述一类竞赛之外的，由教育部、国家人力资源与社会保障部等部门下属机构或有关国家级联合会、行业协会（或学会、</w:t>
            </w:r>
            <w:proofErr w:type="gramStart"/>
            <w:r w:rsidRPr="00CC4DA9">
              <w:rPr>
                <w:rFonts w:ascii="仿宋_GB2312" w:eastAsia="仿宋_GB2312" w:hAnsi="宋体" w:cs="宋体" w:hint="eastAsia"/>
                <w:szCs w:val="21"/>
              </w:rPr>
              <w:t>教指委</w:t>
            </w:r>
            <w:proofErr w:type="gramEnd"/>
            <w:r w:rsidRPr="00CC4DA9">
              <w:rPr>
                <w:rFonts w:ascii="仿宋_GB2312" w:eastAsia="仿宋_GB2312" w:hAnsi="宋体" w:cs="宋体" w:hint="eastAsia"/>
                <w:szCs w:val="21"/>
              </w:rPr>
              <w:t>等）组织举办的技能大赛以及由河南省教育厅、河南省人力资源与社会保障厅举办的师生技能竞赛。</w:t>
            </w:r>
          </w:p>
        </w:tc>
      </w:tr>
      <w:tr w:rsidR="002E385F" w:rsidRPr="00533115" w:rsidTr="002E385F">
        <w:trPr>
          <w:trHeight w:val="112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5F" w:rsidRPr="00533115" w:rsidRDefault="002E385F" w:rsidP="0017492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教务处</w:t>
            </w:r>
          </w:p>
          <w:p w:rsidR="002E385F" w:rsidRPr="00533115" w:rsidRDefault="002E385F" w:rsidP="00174922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5F" w:rsidRDefault="002E385F" w:rsidP="00174922">
            <w:pPr>
              <w:spacing w:line="320" w:lineRule="exact"/>
              <w:ind w:right="9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2E385F" w:rsidRDefault="002E385F" w:rsidP="00174922">
            <w:pPr>
              <w:spacing w:line="320" w:lineRule="exact"/>
              <w:ind w:right="9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2E385F" w:rsidRDefault="002E385F" w:rsidP="00174922">
            <w:pPr>
              <w:spacing w:line="320" w:lineRule="exact"/>
              <w:ind w:right="9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2E385F" w:rsidRDefault="002E385F" w:rsidP="002E385F">
            <w:pPr>
              <w:spacing w:line="320" w:lineRule="exact"/>
              <w:ind w:right="960" w:firstLineChars="750" w:firstLine="18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E385F">
              <w:rPr>
                <w:rFonts w:ascii="仿宋_GB2312" w:eastAsia="仿宋_GB2312" w:hAnsi="宋体" w:cs="宋体" w:hint="eastAsia"/>
                <w:sz w:val="24"/>
                <w:szCs w:val="24"/>
              </w:rPr>
              <w:t>签字（公章）：</w:t>
            </w: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</w:t>
            </w:r>
          </w:p>
          <w:p w:rsidR="002E385F" w:rsidRPr="00533115" w:rsidRDefault="002E385F" w:rsidP="002E385F">
            <w:pPr>
              <w:spacing w:line="320" w:lineRule="exact"/>
              <w:ind w:right="960" w:firstLineChars="2250" w:firstLine="54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  <w:tr w:rsidR="002E385F" w:rsidRPr="00533115" w:rsidTr="002E385F">
        <w:trPr>
          <w:trHeight w:val="1147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5F" w:rsidRPr="00533115" w:rsidRDefault="002E385F" w:rsidP="000B53C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审批</w:t>
            </w:r>
          </w:p>
          <w:p w:rsidR="002E385F" w:rsidRPr="00533115" w:rsidRDefault="002E385F" w:rsidP="000B53C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5F" w:rsidRPr="00533115" w:rsidRDefault="002E385F" w:rsidP="00753C8D">
            <w:pPr>
              <w:spacing w:line="320" w:lineRule="exact"/>
              <w:ind w:right="42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2E385F" w:rsidRDefault="002E385F" w:rsidP="000B53C3">
            <w:pPr>
              <w:spacing w:line="320" w:lineRule="exact"/>
              <w:ind w:right="420" w:firstLineChars="100" w:firstLine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2E385F" w:rsidRPr="00533115" w:rsidRDefault="002E385F" w:rsidP="002E385F">
            <w:pPr>
              <w:spacing w:line="320" w:lineRule="exact"/>
              <w:ind w:right="420" w:firstLineChars="750" w:firstLine="18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主管校领导签字：</w:t>
            </w:r>
          </w:p>
          <w:p w:rsidR="002E385F" w:rsidRPr="00533115" w:rsidRDefault="002E385F" w:rsidP="002E385F">
            <w:pPr>
              <w:spacing w:line="320" w:lineRule="exact"/>
              <w:ind w:right="960" w:firstLineChars="2250" w:firstLine="54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33115">
              <w:rPr>
                <w:rFonts w:ascii="仿宋_GB2312" w:eastAsia="仿宋_GB2312" w:hAnsi="宋体" w:cs="宋体" w:hint="eastAsia"/>
                <w:sz w:val="24"/>
                <w:szCs w:val="24"/>
              </w:rPr>
              <w:t>年   月   日</w:t>
            </w:r>
          </w:p>
        </w:tc>
      </w:tr>
    </w:tbl>
    <w:p w:rsidR="006F5A45" w:rsidRDefault="006F5A45" w:rsidP="006F5A45">
      <w:pPr>
        <w:rPr>
          <w:rFonts w:ascii="仿宋_GB2312" w:eastAsia="仿宋_GB2312" w:hAnsi="宋体" w:cs="宋体"/>
          <w:color w:val="000000"/>
          <w:szCs w:val="21"/>
        </w:rPr>
      </w:pPr>
      <w:r w:rsidRPr="00533115">
        <w:rPr>
          <w:rFonts w:ascii="仿宋_GB2312" w:eastAsia="仿宋_GB2312" w:hAnsi="宋体" w:cs="宋体" w:hint="eastAsia"/>
          <w:szCs w:val="21"/>
        </w:rPr>
        <w:t>说明：①</w:t>
      </w:r>
      <w:r w:rsidRPr="00533115">
        <w:rPr>
          <w:rFonts w:ascii="仿宋_GB2312" w:eastAsia="仿宋_GB2312" w:hAnsi="宋体" w:cs="宋体" w:hint="eastAsia"/>
          <w:color w:val="000000"/>
          <w:szCs w:val="21"/>
        </w:rPr>
        <w:t>竞赛项目申报应于竞赛开始前进行；</w:t>
      </w:r>
    </w:p>
    <w:p w:rsidR="006F5A45" w:rsidRDefault="006F5A45" w:rsidP="006F5A45">
      <w:pPr>
        <w:ind w:firstLineChars="300" w:firstLine="630"/>
        <w:rPr>
          <w:rFonts w:ascii="仿宋_GB2312" w:eastAsia="仿宋_GB2312" w:hAnsi="宋体" w:cs="宋体"/>
          <w:color w:val="000000"/>
          <w:szCs w:val="21"/>
        </w:rPr>
      </w:pPr>
      <w:r w:rsidRPr="00533115">
        <w:rPr>
          <w:rFonts w:ascii="仿宋_GB2312" w:eastAsia="仿宋_GB2312" w:hAnsi="宋体" w:cs="宋体" w:hint="eastAsia"/>
          <w:szCs w:val="21"/>
        </w:rPr>
        <w:t>②</w:t>
      </w:r>
      <w:r w:rsidRPr="00533115">
        <w:rPr>
          <w:rFonts w:ascii="仿宋_GB2312" w:eastAsia="仿宋_GB2312" w:hAnsi="宋体" w:cs="宋体" w:hint="eastAsia"/>
          <w:color w:val="000000"/>
          <w:szCs w:val="21"/>
        </w:rPr>
        <w:t>每个竞赛项目需单独填写此表并打印纸质稿；</w:t>
      </w:r>
    </w:p>
    <w:p w:rsidR="00C564F4" w:rsidRPr="006F5A45" w:rsidRDefault="006F5A45" w:rsidP="006E37FF">
      <w:pPr>
        <w:ind w:firstLineChars="300" w:firstLine="630"/>
      </w:pPr>
      <w:r w:rsidRPr="00533115">
        <w:rPr>
          <w:rFonts w:ascii="仿宋_GB2312" w:eastAsia="仿宋_GB2312" w:hAnsi="宋体" w:cs="宋体" w:hint="eastAsia"/>
          <w:szCs w:val="21"/>
        </w:rPr>
        <w:t>③</w:t>
      </w:r>
      <w:r w:rsidRPr="00533115">
        <w:rPr>
          <w:rFonts w:ascii="仿宋_GB2312" w:eastAsia="仿宋_GB2312" w:hAnsi="宋体" w:cs="宋体" w:hint="eastAsia"/>
          <w:color w:val="000000"/>
          <w:szCs w:val="21"/>
        </w:rPr>
        <w:t>此表一式两份，经学校领导审批后，交教务处留存一份，自留一份。</w:t>
      </w:r>
    </w:p>
    <w:sectPr w:rsidR="00C564F4" w:rsidRPr="006F5A45" w:rsidSect="000E3E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5"/>
    <w:rsid w:val="000B53C3"/>
    <w:rsid w:val="000E3EE7"/>
    <w:rsid w:val="002E385F"/>
    <w:rsid w:val="003F6154"/>
    <w:rsid w:val="006E37FF"/>
    <w:rsid w:val="006F5A45"/>
    <w:rsid w:val="007501CF"/>
    <w:rsid w:val="00753C8D"/>
    <w:rsid w:val="009E54A6"/>
    <w:rsid w:val="00C564F4"/>
    <w:rsid w:val="00CC4DA9"/>
    <w:rsid w:val="00CE5847"/>
    <w:rsid w:val="00D60D6E"/>
    <w:rsid w:val="00E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51</cp:revision>
  <dcterms:created xsi:type="dcterms:W3CDTF">2018-04-12T07:50:00Z</dcterms:created>
  <dcterms:modified xsi:type="dcterms:W3CDTF">2020-09-08T03:46:00Z</dcterms:modified>
</cp:coreProperties>
</file>