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CAD" w:rsidRDefault="00115CAD" w:rsidP="00ED2175">
      <w:pPr>
        <w:ind w:firstLineChars="200" w:firstLine="720"/>
        <w:jc w:val="center"/>
        <w:rPr>
          <w:rFonts w:ascii="方正小标宋简体" w:eastAsia="方正小标宋简体" w:hAnsi="Calibri" w:cs="Times New Roman" w:hint="eastAsia"/>
          <w:b/>
          <w:sz w:val="36"/>
          <w:szCs w:val="36"/>
        </w:rPr>
      </w:pPr>
      <w:r>
        <w:rPr>
          <w:rFonts w:ascii="方正小标宋简体" w:eastAsia="方正小标宋简体" w:hAnsi="Calibri" w:cs="Times New Roman" w:hint="eastAsia"/>
          <w:b/>
          <w:sz w:val="36"/>
          <w:szCs w:val="36"/>
        </w:rPr>
        <w:t>业绩展示</w:t>
      </w:r>
    </w:p>
    <w:p w:rsidR="00ED2175" w:rsidRPr="00115CAD" w:rsidRDefault="00ED2175" w:rsidP="00115CAD">
      <w:pPr>
        <w:ind w:firstLineChars="200" w:firstLine="562"/>
        <w:jc w:val="center"/>
        <w:rPr>
          <w:rFonts w:ascii="宋体" w:eastAsia="宋体" w:hAnsi="宋体" w:cs="Times New Roman"/>
          <w:b/>
          <w:sz w:val="28"/>
          <w:szCs w:val="28"/>
        </w:rPr>
      </w:pPr>
      <w:r w:rsidRPr="00115CAD">
        <w:rPr>
          <w:rFonts w:ascii="宋体" w:eastAsia="宋体" w:hAnsi="宋体" w:cs="Times New Roman" w:hint="eastAsia"/>
          <w:b/>
          <w:sz w:val="28"/>
          <w:szCs w:val="28"/>
        </w:rPr>
        <w:t>张祥</w:t>
      </w:r>
    </w:p>
    <w:p w:rsidR="00D43BB4" w:rsidRPr="00115CAD" w:rsidRDefault="00D43BB4" w:rsidP="00D43BB4">
      <w:pPr>
        <w:ind w:firstLineChars="200" w:firstLine="560"/>
        <w:rPr>
          <w:rFonts w:ascii="宋体" w:eastAsia="宋体" w:hAnsi="宋体"/>
          <w:sz w:val="28"/>
          <w:szCs w:val="28"/>
        </w:rPr>
      </w:pPr>
      <w:r w:rsidRPr="00115CAD">
        <w:rPr>
          <w:rFonts w:ascii="宋体" w:eastAsia="宋体" w:hAnsi="宋体" w:hint="eastAsia"/>
          <w:sz w:val="28"/>
          <w:szCs w:val="28"/>
        </w:rPr>
        <w:t>一、组织绘制了全校实训室分布图及各项</w:t>
      </w:r>
      <w:r w:rsidRPr="00115CAD">
        <w:rPr>
          <w:rFonts w:ascii="宋体" w:eastAsia="宋体" w:hAnsi="宋体"/>
          <w:sz w:val="28"/>
          <w:szCs w:val="28"/>
        </w:rPr>
        <w:t>信息</w:t>
      </w:r>
      <w:r w:rsidRPr="00115CAD">
        <w:rPr>
          <w:rFonts w:ascii="宋体" w:eastAsia="宋体" w:hAnsi="宋体" w:hint="eastAsia"/>
          <w:sz w:val="28"/>
          <w:szCs w:val="28"/>
        </w:rPr>
        <w:t>统计，为实验室项目建设及实验管理员的聘任提供了数据支撑。</w:t>
      </w:r>
    </w:p>
    <w:p w:rsidR="00D43BB4" w:rsidRPr="00115CAD" w:rsidRDefault="00D43BB4" w:rsidP="00D43BB4">
      <w:pPr>
        <w:ind w:firstLineChars="200" w:firstLine="560"/>
        <w:rPr>
          <w:rFonts w:ascii="宋体" w:eastAsia="宋体" w:hAnsi="宋体"/>
          <w:sz w:val="28"/>
          <w:szCs w:val="28"/>
        </w:rPr>
      </w:pPr>
      <w:r w:rsidRPr="00115CAD">
        <w:rPr>
          <w:rFonts w:ascii="宋体" w:eastAsia="宋体" w:hAnsi="宋体" w:hint="eastAsia"/>
          <w:sz w:val="28"/>
          <w:szCs w:val="28"/>
        </w:rPr>
        <w:t>二、拟定了疫情期间实验室管理制度及消杀通风记录并对全校实训管理员培训，确保了疫情期间实训教学的正常开展。</w:t>
      </w:r>
    </w:p>
    <w:p w:rsidR="00D43BB4" w:rsidRPr="00115CAD" w:rsidRDefault="00D43BB4" w:rsidP="00D43BB4">
      <w:pPr>
        <w:ind w:firstLineChars="200" w:firstLine="560"/>
        <w:rPr>
          <w:rFonts w:ascii="宋体" w:eastAsia="宋体" w:hAnsi="宋体"/>
          <w:sz w:val="28"/>
          <w:szCs w:val="28"/>
        </w:rPr>
      </w:pPr>
      <w:r w:rsidRPr="00115CAD">
        <w:rPr>
          <w:rFonts w:ascii="宋体" w:eastAsia="宋体" w:hAnsi="宋体" w:hint="eastAsia"/>
          <w:sz w:val="28"/>
          <w:szCs w:val="28"/>
        </w:rPr>
        <w:t>三、完成了2</w:t>
      </w:r>
      <w:r w:rsidRPr="00115CAD">
        <w:rPr>
          <w:rFonts w:ascii="宋体" w:eastAsia="宋体" w:hAnsi="宋体"/>
          <w:sz w:val="28"/>
          <w:szCs w:val="28"/>
        </w:rPr>
        <w:t>019</w:t>
      </w:r>
      <w:r w:rsidRPr="00115CAD">
        <w:rPr>
          <w:rFonts w:ascii="宋体" w:eastAsia="宋体" w:hAnsi="宋体" w:hint="eastAsia"/>
          <w:sz w:val="28"/>
          <w:szCs w:val="28"/>
        </w:rPr>
        <w:t>年度教学实验室安全年度报告及</w:t>
      </w:r>
      <w:r w:rsidRPr="00115CAD">
        <w:rPr>
          <w:rFonts w:ascii="宋体" w:eastAsia="宋体" w:hAnsi="宋体"/>
          <w:sz w:val="28"/>
          <w:szCs w:val="28"/>
        </w:rPr>
        <w:t>2019-2020学年高等学校实验室信息统计数据</w:t>
      </w:r>
      <w:r w:rsidRPr="00115CAD">
        <w:rPr>
          <w:rFonts w:ascii="宋体" w:eastAsia="宋体" w:hAnsi="宋体" w:hint="eastAsia"/>
          <w:sz w:val="28"/>
          <w:szCs w:val="28"/>
        </w:rPr>
        <w:t>的上报工作。</w:t>
      </w:r>
    </w:p>
    <w:p w:rsidR="00ED2175" w:rsidRPr="00115CAD" w:rsidRDefault="00D43BB4" w:rsidP="00ED2175">
      <w:pPr>
        <w:ind w:firstLineChars="200" w:firstLine="560"/>
        <w:rPr>
          <w:rFonts w:ascii="宋体" w:eastAsia="宋体" w:hAnsi="宋体"/>
          <w:sz w:val="28"/>
          <w:szCs w:val="28"/>
        </w:rPr>
      </w:pPr>
      <w:r w:rsidRPr="00115CAD">
        <w:rPr>
          <w:rFonts w:ascii="宋体" w:eastAsia="宋体" w:hAnsi="宋体" w:hint="eastAsia"/>
          <w:sz w:val="28"/>
          <w:szCs w:val="28"/>
        </w:rPr>
        <w:t>四</w:t>
      </w:r>
      <w:r w:rsidR="00ED2175" w:rsidRPr="00115CAD">
        <w:rPr>
          <w:rFonts w:ascii="宋体" w:eastAsia="宋体" w:hAnsi="宋体" w:hint="eastAsia"/>
          <w:sz w:val="28"/>
          <w:szCs w:val="28"/>
        </w:rPr>
        <w:t>、验收了HSE安全体验中心等实训项目，改善了实验实训条件。</w:t>
      </w:r>
    </w:p>
    <w:p w:rsidR="00ED2175" w:rsidRPr="00115CAD" w:rsidRDefault="00D43BB4" w:rsidP="00ED2175">
      <w:pPr>
        <w:ind w:firstLineChars="200" w:firstLine="560"/>
        <w:rPr>
          <w:rFonts w:ascii="宋体" w:eastAsia="宋体" w:hAnsi="宋体"/>
          <w:sz w:val="28"/>
          <w:szCs w:val="28"/>
        </w:rPr>
      </w:pPr>
      <w:r w:rsidRPr="00115CAD">
        <w:rPr>
          <w:rFonts w:ascii="宋体" w:eastAsia="宋体" w:hAnsi="宋体" w:hint="eastAsia"/>
          <w:sz w:val="28"/>
          <w:szCs w:val="28"/>
        </w:rPr>
        <w:t>五、</w:t>
      </w:r>
      <w:r w:rsidR="00ED2175" w:rsidRPr="00115CAD">
        <w:rPr>
          <w:rFonts w:ascii="宋体" w:eastAsia="宋体" w:hAnsi="宋体" w:hint="eastAsia"/>
          <w:sz w:val="28"/>
          <w:szCs w:val="28"/>
        </w:rPr>
        <w:t>召开了2020年实验室安全工作会议，开展了实验室危险化学品及易燃易爆危险化学品专项检查，配合上级完成河南省教育厅高校实验室安全调研。</w:t>
      </w:r>
    </w:p>
    <w:p w:rsidR="00D43BB4" w:rsidRPr="00115CAD" w:rsidRDefault="00D43BB4" w:rsidP="00D43BB4">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六、进行了2</w:t>
      </w:r>
      <w:r w:rsidRPr="00115CAD">
        <w:rPr>
          <w:rFonts w:ascii="宋体" w:eastAsia="宋体" w:hAnsi="宋体" w:cs="Times New Roman"/>
          <w:sz w:val="28"/>
          <w:szCs w:val="28"/>
        </w:rPr>
        <w:t>017</w:t>
      </w:r>
      <w:r w:rsidRPr="00115CAD">
        <w:rPr>
          <w:rFonts w:ascii="宋体" w:eastAsia="宋体" w:hAnsi="宋体" w:cs="Times New Roman" w:hint="eastAsia"/>
          <w:sz w:val="28"/>
          <w:szCs w:val="28"/>
        </w:rPr>
        <w:t>级与2</w:t>
      </w:r>
      <w:r w:rsidRPr="00115CAD">
        <w:rPr>
          <w:rFonts w:ascii="宋体" w:eastAsia="宋体" w:hAnsi="宋体" w:cs="Times New Roman"/>
          <w:sz w:val="28"/>
          <w:szCs w:val="28"/>
        </w:rPr>
        <w:t>018</w:t>
      </w:r>
      <w:r w:rsidRPr="00115CAD">
        <w:rPr>
          <w:rFonts w:ascii="宋体" w:eastAsia="宋体" w:hAnsi="宋体" w:cs="Times New Roman" w:hint="eastAsia"/>
          <w:sz w:val="28"/>
          <w:szCs w:val="28"/>
        </w:rPr>
        <w:t>级学生的实习管理工作，审批了 8</w:t>
      </w:r>
      <w:r w:rsidRPr="00115CAD">
        <w:rPr>
          <w:rFonts w:ascii="宋体" w:eastAsia="宋体" w:hAnsi="宋体" w:cs="Times New Roman"/>
          <w:sz w:val="28"/>
          <w:szCs w:val="28"/>
        </w:rPr>
        <w:t>3</w:t>
      </w:r>
      <w:r w:rsidRPr="00115CAD">
        <w:rPr>
          <w:rFonts w:ascii="宋体" w:eastAsia="宋体" w:hAnsi="宋体" w:cs="Times New Roman" w:hint="eastAsia"/>
          <w:sz w:val="28"/>
          <w:szCs w:val="28"/>
        </w:rPr>
        <w:t>名实习指导教师，进行了顶岗实习的备案、“六不得”“三不得”“六禁止”的排查。</w:t>
      </w:r>
    </w:p>
    <w:p w:rsidR="00D43BB4" w:rsidRPr="00115CAD" w:rsidRDefault="00D43BB4" w:rsidP="00D43BB4">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七、2</w:t>
      </w:r>
      <w:r w:rsidRPr="00115CAD">
        <w:rPr>
          <w:rFonts w:ascii="宋体" w:eastAsia="宋体" w:hAnsi="宋体" w:cs="Times New Roman"/>
          <w:sz w:val="28"/>
          <w:szCs w:val="28"/>
        </w:rPr>
        <w:t>020</w:t>
      </w:r>
      <w:r w:rsidRPr="00115CAD">
        <w:rPr>
          <w:rFonts w:ascii="宋体" w:eastAsia="宋体" w:hAnsi="宋体" w:cs="Times New Roman" w:hint="eastAsia"/>
          <w:sz w:val="28"/>
          <w:szCs w:val="28"/>
        </w:rPr>
        <w:t>年2月5日至今每天向学校和开封校区疫情防控办公室分别报送在外顶岗实习师生数据、返汴人员数据。截止目前，顶岗实习学生无一例疫情病例发生。</w:t>
      </w:r>
    </w:p>
    <w:p w:rsidR="00ED2175"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八</w:t>
      </w:r>
      <w:r w:rsidR="00ED2175" w:rsidRPr="00115CAD">
        <w:rPr>
          <w:rFonts w:ascii="宋体" w:eastAsia="宋体" w:hAnsi="宋体" w:cs="Times New Roman" w:hint="eastAsia"/>
          <w:sz w:val="28"/>
          <w:szCs w:val="28"/>
        </w:rPr>
        <w:t>、对2019级学生</w:t>
      </w:r>
      <w:r w:rsidR="00061BD8" w:rsidRPr="00115CAD">
        <w:rPr>
          <w:rFonts w:ascii="宋体" w:eastAsia="宋体" w:hAnsi="宋体" w:cs="Times New Roman" w:hint="eastAsia"/>
          <w:sz w:val="28"/>
          <w:szCs w:val="28"/>
        </w:rPr>
        <w:t>实施</w:t>
      </w:r>
      <w:r w:rsidRPr="00115CAD">
        <w:rPr>
          <w:rFonts w:ascii="宋体" w:eastAsia="宋体" w:hAnsi="宋体" w:cs="Times New Roman" w:hint="eastAsia"/>
          <w:sz w:val="28"/>
          <w:szCs w:val="28"/>
        </w:rPr>
        <w:t>了</w:t>
      </w:r>
      <w:r w:rsidR="00ED2175" w:rsidRPr="00115CAD">
        <w:rPr>
          <w:rFonts w:ascii="宋体" w:eastAsia="宋体" w:hAnsi="宋体" w:cs="Times New Roman" w:hint="eastAsia"/>
          <w:sz w:val="28"/>
          <w:szCs w:val="28"/>
        </w:rPr>
        <w:t>工学交替</w:t>
      </w:r>
      <w:r w:rsidRPr="00115CAD">
        <w:rPr>
          <w:rFonts w:ascii="宋体" w:eastAsia="宋体" w:hAnsi="宋体" w:cs="Times New Roman" w:hint="eastAsia"/>
          <w:sz w:val="28"/>
          <w:szCs w:val="28"/>
        </w:rPr>
        <w:t>，前期对其</w:t>
      </w:r>
      <w:r w:rsidR="00B10EA1" w:rsidRPr="00115CAD">
        <w:rPr>
          <w:rFonts w:ascii="宋体" w:eastAsia="宋体" w:hAnsi="宋体" w:cs="Times New Roman" w:hint="eastAsia"/>
          <w:sz w:val="28"/>
          <w:szCs w:val="28"/>
        </w:rPr>
        <w:t>教学模式及考核办法进行了论证</w:t>
      </w:r>
      <w:r w:rsidR="00ED2175" w:rsidRPr="00115CAD">
        <w:rPr>
          <w:rFonts w:ascii="宋体" w:eastAsia="宋体" w:hAnsi="宋体" w:cs="Times New Roman" w:hint="eastAsia"/>
          <w:sz w:val="28"/>
          <w:szCs w:val="28"/>
        </w:rPr>
        <w:t>，目前有商学院、医药学院1</w:t>
      </w:r>
      <w:r w:rsidR="00ED2175" w:rsidRPr="00115CAD">
        <w:rPr>
          <w:rFonts w:ascii="宋体" w:eastAsia="宋体" w:hAnsi="宋体" w:cs="Times New Roman"/>
          <w:sz w:val="28"/>
          <w:szCs w:val="28"/>
        </w:rPr>
        <w:t>65</w:t>
      </w:r>
      <w:r w:rsidR="00ED2175" w:rsidRPr="00115CAD">
        <w:rPr>
          <w:rFonts w:ascii="宋体" w:eastAsia="宋体" w:hAnsi="宋体" w:cs="Times New Roman" w:hint="eastAsia"/>
          <w:sz w:val="28"/>
          <w:szCs w:val="28"/>
        </w:rPr>
        <w:t>名学生在岗。</w:t>
      </w:r>
    </w:p>
    <w:p w:rsidR="00ED2175"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九</w:t>
      </w:r>
      <w:r w:rsidR="00ED2175" w:rsidRPr="00115CAD">
        <w:rPr>
          <w:rFonts w:ascii="宋体" w:eastAsia="宋体" w:hAnsi="宋体" w:cs="Times New Roman" w:hint="eastAsia"/>
          <w:sz w:val="28"/>
          <w:szCs w:val="28"/>
        </w:rPr>
        <w:t>、组织了教学部门财政项目两次共计8</w:t>
      </w:r>
      <w:r w:rsidR="00ED2175" w:rsidRPr="00115CAD">
        <w:rPr>
          <w:rFonts w:ascii="宋体" w:eastAsia="宋体" w:hAnsi="宋体" w:cs="Times New Roman"/>
          <w:sz w:val="28"/>
          <w:szCs w:val="28"/>
        </w:rPr>
        <w:t>5</w:t>
      </w:r>
      <w:r w:rsidR="00ED2175" w:rsidRPr="00115CAD">
        <w:rPr>
          <w:rFonts w:ascii="宋体" w:eastAsia="宋体" w:hAnsi="宋体" w:cs="Times New Roman" w:hint="eastAsia"/>
          <w:sz w:val="28"/>
          <w:szCs w:val="28"/>
        </w:rPr>
        <w:t>个项目的申报</w:t>
      </w:r>
      <w:r w:rsidR="00772C18" w:rsidRPr="00115CAD">
        <w:rPr>
          <w:rFonts w:ascii="宋体" w:eastAsia="宋体" w:hAnsi="宋体" w:cs="Times New Roman" w:hint="eastAsia"/>
          <w:sz w:val="28"/>
          <w:szCs w:val="28"/>
        </w:rPr>
        <w:t>，期间多次组织修改，保证了项目申报质量</w:t>
      </w:r>
      <w:r w:rsidR="00ED2175" w:rsidRPr="00115CAD">
        <w:rPr>
          <w:rFonts w:ascii="宋体" w:eastAsia="宋体" w:hAnsi="宋体" w:cs="Times New Roman" w:hint="eastAsia"/>
          <w:sz w:val="28"/>
          <w:szCs w:val="28"/>
        </w:rPr>
        <w:t>。</w:t>
      </w:r>
    </w:p>
    <w:p w:rsidR="00ED2175"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lastRenderedPageBreak/>
        <w:t>十</w:t>
      </w:r>
      <w:r w:rsidR="00ED2175" w:rsidRPr="00115CAD">
        <w:rPr>
          <w:rFonts w:ascii="宋体" w:eastAsia="宋体" w:hAnsi="宋体" w:cs="Times New Roman" w:hint="eastAsia"/>
          <w:sz w:val="28"/>
          <w:szCs w:val="28"/>
        </w:rPr>
        <w:t>、撰写了《教学实验室智能云管理平台项目》和《实验室文化建设项目》两个项目，均已入库。</w:t>
      </w:r>
    </w:p>
    <w:p w:rsidR="00ED2175"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十一</w:t>
      </w:r>
      <w:r w:rsidR="00ED2175" w:rsidRPr="00115CAD">
        <w:rPr>
          <w:rFonts w:ascii="宋体" w:eastAsia="宋体" w:hAnsi="宋体" w:cs="Times New Roman" w:hint="eastAsia"/>
          <w:sz w:val="28"/>
          <w:szCs w:val="28"/>
        </w:rPr>
        <w:t>、</w:t>
      </w:r>
      <w:r w:rsidRPr="00115CAD">
        <w:rPr>
          <w:rFonts w:ascii="宋体" w:eastAsia="宋体" w:hAnsi="宋体" w:cs="Times New Roman" w:hint="eastAsia"/>
          <w:sz w:val="28"/>
          <w:szCs w:val="28"/>
        </w:rPr>
        <w:t>参与了</w:t>
      </w:r>
      <w:r w:rsidR="00ED2175" w:rsidRPr="00115CAD">
        <w:rPr>
          <w:rFonts w:ascii="宋体" w:eastAsia="宋体" w:hAnsi="宋体" w:cs="Times New Roman" w:hint="eastAsia"/>
          <w:sz w:val="28"/>
          <w:szCs w:val="28"/>
        </w:rPr>
        <w:t>教学部门新校区建设</w:t>
      </w:r>
      <w:r w:rsidRPr="00115CAD">
        <w:rPr>
          <w:rFonts w:ascii="宋体" w:eastAsia="宋体" w:hAnsi="宋体" w:cs="Times New Roman" w:hint="eastAsia"/>
          <w:sz w:val="28"/>
          <w:szCs w:val="28"/>
        </w:rPr>
        <w:t>统筹规划</w:t>
      </w:r>
      <w:r w:rsidR="00ED2175" w:rsidRPr="00115CAD">
        <w:rPr>
          <w:rFonts w:ascii="宋体" w:eastAsia="宋体" w:hAnsi="宋体" w:cs="Times New Roman" w:hint="eastAsia"/>
          <w:sz w:val="28"/>
          <w:szCs w:val="28"/>
        </w:rPr>
        <w:t>，教务处及5个学院等6个部门共计建设项目21个，其中18个为新建项目，3个为搬迁项目。</w:t>
      </w:r>
    </w:p>
    <w:p w:rsidR="00772C18" w:rsidRPr="00115CAD" w:rsidRDefault="00772C18"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十二、搭建了2</w:t>
      </w:r>
      <w:r w:rsidRPr="00115CAD">
        <w:rPr>
          <w:rFonts w:ascii="宋体" w:eastAsia="宋体" w:hAnsi="宋体" w:cs="Times New Roman"/>
          <w:sz w:val="28"/>
          <w:szCs w:val="28"/>
        </w:rPr>
        <w:t>018</w:t>
      </w:r>
      <w:r w:rsidRPr="00115CAD">
        <w:rPr>
          <w:rFonts w:ascii="宋体" w:eastAsia="宋体" w:hAnsi="宋体" w:cs="Times New Roman" w:hint="eastAsia"/>
          <w:sz w:val="28"/>
          <w:szCs w:val="28"/>
        </w:rPr>
        <w:t>级学生顶岗实习与2</w:t>
      </w:r>
      <w:r w:rsidRPr="00115CAD">
        <w:rPr>
          <w:rFonts w:ascii="宋体" w:eastAsia="宋体" w:hAnsi="宋体" w:cs="Times New Roman"/>
          <w:sz w:val="28"/>
          <w:szCs w:val="28"/>
        </w:rPr>
        <w:t>020</w:t>
      </w:r>
      <w:r w:rsidRPr="00115CAD">
        <w:rPr>
          <w:rFonts w:ascii="宋体" w:eastAsia="宋体" w:hAnsi="宋体" w:cs="Times New Roman" w:hint="eastAsia"/>
          <w:sz w:val="28"/>
          <w:szCs w:val="28"/>
        </w:rPr>
        <w:t>年暑期教师企业实践后台数据。</w:t>
      </w:r>
      <w:bookmarkStart w:id="0" w:name="_GoBack"/>
      <w:bookmarkEnd w:id="0"/>
    </w:p>
    <w:p w:rsidR="00D43BB4"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十</w:t>
      </w:r>
      <w:r w:rsidR="008B5E63" w:rsidRPr="00115CAD">
        <w:rPr>
          <w:rFonts w:ascii="宋体" w:eastAsia="宋体" w:hAnsi="宋体" w:cs="Times New Roman" w:hint="eastAsia"/>
          <w:sz w:val="28"/>
          <w:szCs w:val="28"/>
        </w:rPr>
        <w:t>三</w:t>
      </w:r>
      <w:r w:rsidRPr="00115CAD">
        <w:rPr>
          <w:rFonts w:ascii="宋体" w:eastAsia="宋体" w:hAnsi="宋体" w:cs="Times New Roman" w:hint="eastAsia"/>
          <w:sz w:val="28"/>
          <w:szCs w:val="28"/>
        </w:rPr>
        <w:t>、完成了东校区教务处及东校区实训中心名下的资产统计工作。</w:t>
      </w:r>
    </w:p>
    <w:p w:rsidR="00D43BB4" w:rsidRPr="00115CAD" w:rsidRDefault="00D43BB4" w:rsidP="00ED2175">
      <w:pPr>
        <w:ind w:firstLineChars="200" w:firstLine="560"/>
        <w:rPr>
          <w:rFonts w:ascii="宋体" w:eastAsia="宋体" w:hAnsi="宋体" w:cs="Times New Roman"/>
          <w:sz w:val="28"/>
          <w:szCs w:val="28"/>
        </w:rPr>
      </w:pPr>
      <w:r w:rsidRPr="00115CAD">
        <w:rPr>
          <w:rFonts w:ascii="宋体" w:eastAsia="宋体" w:hAnsi="宋体" w:cs="Times New Roman" w:hint="eastAsia"/>
          <w:sz w:val="28"/>
          <w:szCs w:val="28"/>
        </w:rPr>
        <w:t>十</w:t>
      </w:r>
      <w:r w:rsidR="008B5E63" w:rsidRPr="00115CAD">
        <w:rPr>
          <w:rFonts w:ascii="宋体" w:eastAsia="宋体" w:hAnsi="宋体" w:cs="Times New Roman" w:hint="eastAsia"/>
          <w:sz w:val="28"/>
          <w:szCs w:val="28"/>
        </w:rPr>
        <w:t>四</w:t>
      </w:r>
      <w:r w:rsidRPr="00115CAD">
        <w:rPr>
          <w:rFonts w:ascii="宋体" w:eastAsia="宋体" w:hAnsi="宋体" w:cs="Times New Roman" w:hint="eastAsia"/>
          <w:sz w:val="28"/>
          <w:szCs w:val="28"/>
        </w:rPr>
        <w:t>、协助吕玮处长完成了东校区教学运行</w:t>
      </w:r>
      <w:r w:rsidR="00772C18" w:rsidRPr="00115CAD">
        <w:rPr>
          <w:rFonts w:ascii="宋体" w:eastAsia="宋体" w:hAnsi="宋体" w:cs="Times New Roman" w:hint="eastAsia"/>
          <w:sz w:val="28"/>
          <w:szCs w:val="28"/>
        </w:rPr>
        <w:t>各项</w:t>
      </w:r>
      <w:r w:rsidRPr="00115CAD">
        <w:rPr>
          <w:rFonts w:ascii="宋体" w:eastAsia="宋体" w:hAnsi="宋体" w:cs="Times New Roman" w:hint="eastAsia"/>
          <w:sz w:val="28"/>
          <w:szCs w:val="28"/>
        </w:rPr>
        <w:t>工作。</w:t>
      </w:r>
    </w:p>
    <w:p w:rsidR="00ED2175" w:rsidRPr="00115CAD" w:rsidRDefault="00ED2175" w:rsidP="00ED2175">
      <w:pPr>
        <w:rPr>
          <w:rFonts w:ascii="宋体" w:eastAsia="宋体" w:hAnsi="宋体" w:cs="Times New Roman"/>
          <w:sz w:val="28"/>
          <w:szCs w:val="28"/>
        </w:rPr>
      </w:pPr>
    </w:p>
    <w:p w:rsidR="00ED2175" w:rsidRPr="00115CAD" w:rsidRDefault="00ED2175" w:rsidP="00ED2175">
      <w:pPr>
        <w:rPr>
          <w:rFonts w:ascii="宋体" w:eastAsia="宋体" w:hAnsi="宋体" w:cs="Times New Roman"/>
          <w:b/>
          <w:sz w:val="36"/>
          <w:szCs w:val="36"/>
        </w:rPr>
      </w:pPr>
    </w:p>
    <w:p w:rsidR="00B06F44" w:rsidRPr="00115CAD" w:rsidRDefault="00B06F44">
      <w:pPr>
        <w:rPr>
          <w:rFonts w:ascii="宋体" w:eastAsia="宋体" w:hAnsi="宋体"/>
        </w:rPr>
      </w:pPr>
    </w:p>
    <w:sectPr w:rsidR="00B06F44" w:rsidRPr="00115CAD" w:rsidSect="008C07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D21" w:rsidRDefault="00D23D21" w:rsidP="00E34C0F">
      <w:r>
        <w:separator/>
      </w:r>
    </w:p>
  </w:endnote>
  <w:endnote w:type="continuationSeparator" w:id="1">
    <w:p w:rsidR="00D23D21" w:rsidRDefault="00D23D21" w:rsidP="00E34C0F">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D21" w:rsidRDefault="00D23D21" w:rsidP="00E34C0F">
      <w:r>
        <w:separator/>
      </w:r>
    </w:p>
  </w:footnote>
  <w:footnote w:type="continuationSeparator" w:id="1">
    <w:p w:rsidR="00D23D21" w:rsidRDefault="00D23D21" w:rsidP="00E34C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2175"/>
    <w:rsid w:val="00061BD8"/>
    <w:rsid w:val="00115CAD"/>
    <w:rsid w:val="002942B7"/>
    <w:rsid w:val="004C52A7"/>
    <w:rsid w:val="00772C18"/>
    <w:rsid w:val="008B5E63"/>
    <w:rsid w:val="008C07D0"/>
    <w:rsid w:val="00B06F44"/>
    <w:rsid w:val="00B10EA1"/>
    <w:rsid w:val="00D23D21"/>
    <w:rsid w:val="00D43BB4"/>
    <w:rsid w:val="00DE68BF"/>
    <w:rsid w:val="00E34C0F"/>
    <w:rsid w:val="00ED21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7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4C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4C0F"/>
    <w:rPr>
      <w:sz w:val="18"/>
      <w:szCs w:val="18"/>
    </w:rPr>
  </w:style>
  <w:style w:type="paragraph" w:styleId="a4">
    <w:name w:val="footer"/>
    <w:basedOn w:val="a"/>
    <w:link w:val="Char0"/>
    <w:uiPriority w:val="99"/>
    <w:unhideWhenUsed/>
    <w:rsid w:val="00E34C0F"/>
    <w:pPr>
      <w:tabs>
        <w:tab w:val="center" w:pos="4153"/>
        <w:tab w:val="right" w:pos="8306"/>
      </w:tabs>
      <w:snapToGrid w:val="0"/>
      <w:jc w:val="left"/>
    </w:pPr>
    <w:rPr>
      <w:sz w:val="18"/>
      <w:szCs w:val="18"/>
    </w:rPr>
  </w:style>
  <w:style w:type="character" w:customStyle="1" w:styleId="Char0">
    <w:name w:val="页脚 Char"/>
    <w:basedOn w:val="a0"/>
    <w:link w:val="a4"/>
    <w:uiPriority w:val="99"/>
    <w:rsid w:val="00E34C0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2021-01-04T01:38:00Z</dcterms:created>
  <dcterms:modified xsi:type="dcterms:W3CDTF">2021-01-04T02:44:00Z</dcterms:modified>
</cp:coreProperties>
</file>