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B9E" w:rsidRDefault="00913B9E" w:rsidP="00913B9E">
      <w:pPr>
        <w:jc w:val="center"/>
        <w:rPr>
          <w:rFonts w:ascii="方正粗黑宋简体" w:eastAsia="方正粗黑宋简体" w:hAnsi="方正粗黑宋简体" w:cs="方正粗黑宋简体"/>
          <w:b/>
          <w:bCs/>
          <w:sz w:val="36"/>
          <w:szCs w:val="36"/>
        </w:rPr>
      </w:pPr>
      <w:r>
        <w:rPr>
          <w:rFonts w:ascii="方正粗黑宋简体" w:eastAsia="方正粗黑宋简体" w:hAnsi="方正粗黑宋简体" w:cs="方正粗黑宋简体" w:hint="eastAsia"/>
          <w:b/>
          <w:bCs/>
          <w:sz w:val="36"/>
          <w:szCs w:val="36"/>
        </w:rPr>
        <w:t>我校组织2021级新生</w:t>
      </w:r>
      <w:r w:rsidR="00DD1240">
        <w:rPr>
          <w:rFonts w:ascii="方正粗黑宋简体" w:eastAsia="方正粗黑宋简体" w:hAnsi="方正粗黑宋简体" w:cs="方正粗黑宋简体" w:hint="eastAsia"/>
          <w:b/>
          <w:bCs/>
          <w:sz w:val="36"/>
          <w:szCs w:val="36"/>
        </w:rPr>
        <w:t>上好</w:t>
      </w:r>
      <w:r>
        <w:rPr>
          <w:rFonts w:ascii="方正粗黑宋简体" w:eastAsia="方正粗黑宋简体" w:hAnsi="方正粗黑宋简体" w:cs="方正粗黑宋简体" w:hint="eastAsia"/>
          <w:b/>
          <w:bCs/>
          <w:sz w:val="36"/>
          <w:szCs w:val="36"/>
        </w:rPr>
        <w:t>“开学第一课”</w:t>
      </w:r>
    </w:p>
    <w:p w:rsidR="00913B9E" w:rsidRDefault="00913B9E" w:rsidP="00913B9E"/>
    <w:p w:rsidR="00913B9E" w:rsidRDefault="00913B9E" w:rsidP="00913B9E">
      <w:pPr>
        <w:spacing w:line="52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青云万里，如日方升，新的学期悄然而至，新的征程已然开启。为扎实开展“把灾难当教材 与祖国共成长”主题教育活动，9月13日上午，我校组织2021级新生在“云端”同上2021-2022学年第一学期“开学第一课”，共享思想盛宴，共叙家国情怀。</w:t>
      </w:r>
    </w:p>
    <w:p w:rsidR="00913B9E" w:rsidRDefault="00913B9E" w:rsidP="00913B9E">
      <w:pPr>
        <w:spacing w:line="52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活动中，师生们再次深入学习了河南省教育厅原厅长郑邦山在8月22日河南省新冠肺炎疫情防控新闻发布会上的讲话，回顾今年暑假中原大地在“汛情疫情”叠加的复杂形势中，教育系统涌现出来的先进典型和人物事迹，感受“河南教育铁军”坚持“人民至上、生命至上”的价值追求和“不怕困难、不畏艰难”的顽强意志。</w:t>
      </w:r>
    </w:p>
    <w:p w:rsidR="00913B9E" w:rsidRDefault="00913B9E" w:rsidP="00913B9E">
      <w:pPr>
        <w:spacing w:line="52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校党委书记闫俊山以“弘扬伟大建党精神 做奋进新时代的追梦人”为主题向师生讲话。他指出，伟大精神在防汛抗疫中闪耀出巨大光芒，巍巍中华，上下齐心、众志成城，这是一次党史学习教育的生动实践、一堂深刻的思政大课、一本鲜活的德育教材。</w:t>
      </w:r>
    </w:p>
    <w:p w:rsidR="00913B9E" w:rsidRDefault="00913B9E" w:rsidP="00913B9E">
      <w:pPr>
        <w:spacing w:line="52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校长范晓伟鼓励全体师生“从灾难中汲取奋进力量 着力书写青春无悔华章”，希望大家从突发灾难中感悟中国力量，坚定道路和制度自信，从灾难中体会人性光芒，坚定理想和信念，从灾难中学会成长，全面书写青春新的华章。</w:t>
      </w:r>
    </w:p>
    <w:p w:rsidR="00913B9E" w:rsidRDefault="00913B9E" w:rsidP="00913B9E">
      <w:pPr>
        <w:spacing w:line="52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副校长刘振民深情讲述了王茹梦、张紫薇、胡梦瑶等应院学子是如何在汛情、疫情的双重考验下挺身而出，加入到抗洪防疫的战斗中，用行动践行“厚德、精技、励志</w:t>
      </w:r>
      <w:bookmarkStart w:id="0" w:name="_GoBack"/>
      <w:bookmarkEnd w:id="0"/>
      <w:r>
        <w:rPr>
          <w:rFonts w:ascii="仿宋" w:eastAsia="仿宋" w:hAnsi="仿宋" w:cs="仿宋" w:hint="eastAsia"/>
          <w:sz w:val="28"/>
          <w:szCs w:val="28"/>
        </w:rPr>
        <w:t>、笃行”的应院校训。</w:t>
      </w:r>
    </w:p>
    <w:p w:rsidR="00913B9E" w:rsidRDefault="00DD1240" w:rsidP="00913B9E">
      <w:pPr>
        <w:spacing w:line="52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同学</w:t>
      </w:r>
      <w:r w:rsidR="00913B9E">
        <w:rPr>
          <w:rFonts w:ascii="仿宋" w:eastAsia="仿宋" w:hAnsi="仿宋" w:cs="仿宋" w:hint="eastAsia"/>
          <w:sz w:val="28"/>
          <w:szCs w:val="28"/>
        </w:rPr>
        <w:t>们纷纷表示，学校“开学第一课”“用料实、味道好、营养足”，用真挚的感情讲出了时代强音，用生动的语言诠释了中国共产党的初心使命，用鲜活的案例剖析了中国特色社会主义的制度优势，要不忘党的殷切期盼和</w:t>
      </w:r>
      <w:r w:rsidR="007F037B">
        <w:rPr>
          <w:rFonts w:ascii="仿宋" w:eastAsia="仿宋" w:hAnsi="仿宋" w:cs="仿宋" w:hint="eastAsia"/>
          <w:sz w:val="28"/>
          <w:szCs w:val="28"/>
        </w:rPr>
        <w:t>谆谆教导</w:t>
      </w:r>
      <w:r w:rsidR="00913B9E">
        <w:rPr>
          <w:rFonts w:ascii="仿宋" w:eastAsia="仿宋" w:hAnsi="仿宋" w:cs="仿宋" w:hint="eastAsia"/>
          <w:sz w:val="28"/>
          <w:szCs w:val="28"/>
        </w:rPr>
        <w:t>，将自身融如时代发展的大潮中，鼓足干劲勇气，在实干中成就一番事业。</w:t>
      </w:r>
    </w:p>
    <w:p w:rsidR="00C3232E" w:rsidRDefault="00C3232E"/>
    <w:p w:rsidR="00913B9E" w:rsidRDefault="00913B9E" w:rsidP="00913B9E">
      <w:pPr>
        <w:jc w:val="center"/>
      </w:pPr>
      <w:r w:rsidRPr="00913B9E">
        <w:rPr>
          <w:rFonts w:hint="eastAsia"/>
          <w:noProof/>
        </w:rPr>
        <w:drawing>
          <wp:inline distT="0" distB="0" distL="114300" distR="114300">
            <wp:extent cx="5055870" cy="2772410"/>
            <wp:effectExtent l="0" t="0" r="11430" b="8890"/>
            <wp:docPr id="6" name="图片 6" descr="闫书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闫书记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B9E" w:rsidRDefault="00913B9E" w:rsidP="00913B9E">
      <w:pPr>
        <w:jc w:val="center"/>
      </w:pPr>
      <w:r w:rsidRPr="00913B9E">
        <w:rPr>
          <w:rFonts w:hint="eastAsia"/>
          <w:noProof/>
        </w:rPr>
        <w:drawing>
          <wp:inline distT="0" distB="0" distL="114300" distR="114300">
            <wp:extent cx="4986655" cy="2639060"/>
            <wp:effectExtent l="0" t="0" r="4445" b="8890"/>
            <wp:docPr id="7" name="图片 7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7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B9E" w:rsidRDefault="00913B9E" w:rsidP="00913B9E">
      <w:pPr>
        <w:jc w:val="center"/>
      </w:pPr>
      <w:r w:rsidRPr="00913B9E">
        <w:rPr>
          <w:rFonts w:hint="eastAsia"/>
          <w:noProof/>
        </w:rPr>
        <w:drawing>
          <wp:inline distT="0" distB="0" distL="114300" distR="114300">
            <wp:extent cx="4975225" cy="2655570"/>
            <wp:effectExtent l="0" t="0" r="15875" b="11430"/>
            <wp:docPr id="8" name="图片 8" descr="刘校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刘校长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B9E" w:rsidRDefault="00DD1240" w:rsidP="00913B9E">
      <w:pPr>
        <w:jc w:val="center"/>
      </w:pPr>
      <w:r>
        <w:rPr>
          <w:noProof/>
        </w:rPr>
        <w:lastRenderedPageBreak/>
        <w:drawing>
          <wp:inline distT="0" distB="0" distL="0" distR="0">
            <wp:extent cx="3836670" cy="3836670"/>
            <wp:effectExtent l="19050" t="0" r="0" b="0"/>
            <wp:docPr id="1" name="图片 1" descr="C:\Users\Administrator\Desktop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594" cy="383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240" w:rsidRDefault="00DD1240" w:rsidP="00913B9E">
      <w:pPr>
        <w:jc w:val="center"/>
      </w:pPr>
      <w:r>
        <w:rPr>
          <w:noProof/>
        </w:rPr>
        <w:drawing>
          <wp:inline distT="0" distB="0" distL="0" distR="0">
            <wp:extent cx="3924018" cy="3048000"/>
            <wp:effectExtent l="19050" t="0" r="282" b="0"/>
            <wp:docPr id="2" name="图片 2" descr="C:\Users\Administrator\Desktop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472" cy="305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B9E" w:rsidRDefault="00913B9E" w:rsidP="00913B9E">
      <w:pPr>
        <w:tabs>
          <w:tab w:val="center" w:pos="4213"/>
          <w:tab w:val="left" w:pos="7034"/>
        </w:tabs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稿件来源：教务处宋富凯  审核：</w:t>
      </w:r>
      <w:r w:rsidR="00DD1240">
        <w:rPr>
          <w:rFonts w:ascii="仿宋" w:eastAsia="仿宋" w:hAnsi="仿宋" w:cs="仿宋" w:hint="eastAsia"/>
          <w:sz w:val="28"/>
          <w:szCs w:val="28"/>
        </w:rPr>
        <w:t>党委宣传部</w:t>
      </w:r>
    </w:p>
    <w:p w:rsidR="00913B9E" w:rsidRDefault="00913B9E" w:rsidP="00913B9E">
      <w:pPr>
        <w:jc w:val="left"/>
      </w:pPr>
    </w:p>
    <w:sectPr w:rsidR="00913B9E" w:rsidSect="002805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DEB" w:rsidRDefault="003B4DEB" w:rsidP="00DD1240">
      <w:r>
        <w:separator/>
      </w:r>
    </w:p>
  </w:endnote>
  <w:endnote w:type="continuationSeparator" w:id="0">
    <w:p w:rsidR="003B4DEB" w:rsidRDefault="003B4DEB" w:rsidP="00DD12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粗黑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DEB" w:rsidRDefault="003B4DEB" w:rsidP="00DD1240">
      <w:r>
        <w:separator/>
      </w:r>
    </w:p>
  </w:footnote>
  <w:footnote w:type="continuationSeparator" w:id="0">
    <w:p w:rsidR="003B4DEB" w:rsidRDefault="003B4DEB" w:rsidP="00DD124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3B9E"/>
    <w:rsid w:val="00280543"/>
    <w:rsid w:val="003B4DEB"/>
    <w:rsid w:val="00681EE4"/>
    <w:rsid w:val="00772A15"/>
    <w:rsid w:val="007F037B"/>
    <w:rsid w:val="00913B9E"/>
    <w:rsid w:val="00A85B41"/>
    <w:rsid w:val="00C3232E"/>
    <w:rsid w:val="00DD1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B9E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D12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D124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D12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D124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112</Words>
  <Characters>644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2021-09-13T12:41:00Z</dcterms:created>
  <dcterms:modified xsi:type="dcterms:W3CDTF">2021-09-14T16:42:00Z</dcterms:modified>
</cp:coreProperties>
</file>